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23" w:rsidRPr="00C52523" w:rsidRDefault="00C52523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Verdana" w:eastAsia="Times New Roman" w:hAnsi="Verdana" w:cs="Tahoma"/>
          <w:color w:val="555555"/>
          <w:sz w:val="28"/>
          <w:szCs w:val="28"/>
          <w:lang w:eastAsia="ru-RU"/>
        </w:rPr>
        <w:t>   </w:t>
      </w:r>
      <w:r w:rsidRPr="00C52523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 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Информация для учащихся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и родителей (законных представителей)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Весенние каникулы в МБО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Первомайской СО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proofErr w:type="gram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 </w:t>
      </w:r>
      <w:r w:rsidRPr="00C525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23.03.2020 по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31</w:t>
      </w:r>
      <w:r w:rsidRPr="00C525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.03.2020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Каникулы – это период, свободный от учебных занятий, который предоставляется для отдыха детей.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Как будут работать образовательные учреждения Ростовской области в период с 30.03.2020 по 03.04.2020?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Указом Президента Российской Федерации от 25 марта 2020 года № 206 </w:t>
      </w:r>
      <w:proofErr w:type="gram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целях</w:t>
      </w:r>
      <w:proofErr w:type="gram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обеспечения санитарно-эпидемиологического благополучия населения в Российской Федерации объявлены нерабочие дни </w:t>
      </w:r>
      <w:r w:rsidRPr="00C5252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с 30 марта по 3 апреля</w:t>
      </w:r>
      <w:r w:rsidRPr="00C52523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включительно.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Вся система образования области, как и в других субъектах Российской Федерации, включая детские сады,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будет.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Задача очевидна – максимально уменьшить массовые скопления граждан в целях сбережения жизни и здоровья. Дети должны находиться дома под присмотром родителей (законных представителей).</w:t>
      </w:r>
    </w:p>
    <w:p w:rsidR="00C52523" w:rsidRPr="00C52523" w:rsidRDefault="00C52523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Как будет организовано обучение детей после завершения каникул и выходных дней по Указу Президента РФ?</w:t>
      </w:r>
    </w:p>
    <w:p w:rsidR="00C52523" w:rsidRPr="00C52523" w:rsidRDefault="00C52523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 приказами и методическими рекомендациями </w:t>
      </w:r>
      <w:proofErr w:type="spell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России, </w:t>
      </w:r>
      <w:proofErr w:type="spell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минобразования</w:t>
      </w:r>
      <w:proofErr w:type="spell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Ростовской области с 06.04.2020  до 12.04.2020 включительно общеобразовательные организации, расположенные на территории Ростовской области,  переводятся на реализацию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сроки мероприятий в целях обеспечения санитарно-эпидемиологического благополучия населения в Российской Федерации на федеральном уровне будут меняться, соответствующие коррективы будут вноситься и на уровне Ростовской области.</w:t>
      </w:r>
    </w:p>
    <w:p w:rsidR="00C52523" w:rsidRPr="00C52523" w:rsidRDefault="00C52523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>Официальные документы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52523" w:rsidRPr="00C52523" w:rsidRDefault="008F3D65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ГУБЕРНАТОРА РОСТОВСКОЙ ОБЛАСТИ от 25.03.2020 № 52 г. Ростов-на-Дону</w:t>
        </w:r>
        <w:proofErr w:type="gramStart"/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внесении изменений в распоряжение Губернатора Ростовской области </w:t>
        </w:r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от 16.03.2020 № 43 </w:t>
        </w:r>
      </w:hyperlink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(2019 – </w:t>
      </w:r>
      <w:proofErr w:type="spellStart"/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nCoV</w:t>
      </w:r>
      <w:proofErr w:type="spellEnd"/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)».</w:t>
      </w:r>
    </w:p>
    <w:p w:rsidR="00C52523" w:rsidRPr="00C52523" w:rsidRDefault="008F3D65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17.03.2020 № 103</w:t>
        </w:r>
      </w:hyperlink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C52523" w:rsidRPr="00C52523" w:rsidRDefault="008F3D65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общего и профессионального образования Ростовской области от 20.03.2020 № 213</w:t>
        </w:r>
      </w:hyperlink>
      <w:r w:rsidR="00C52523" w:rsidRPr="00C5252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«О введении в ОУ РО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C52523" w:rsidRPr="00C52523" w:rsidRDefault="008F3D65" w:rsidP="00C5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C52523" w:rsidRPr="00C525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Ответы Министра образования РО на часто задаваемые вопросы о дистанционном обучении</w:t>
        </w:r>
      </w:hyperlink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 этот период будет организован образовательный процесс в дистанционной форме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с 06.04.2020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Что значит дистанционное обучение?</w:t>
      </w:r>
    </w:p>
    <w:p w:rsidR="00C52523" w:rsidRPr="00C52523" w:rsidRDefault="00C5252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 </w:t>
      </w:r>
      <w:r w:rsidRPr="00C52523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>(см. вкладку «дистанционное обучение»)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организации обучения в дистанционной форме учащиеся не посещают МБОУ </w:t>
      </w:r>
      <w:proofErr w:type="gramStart"/>
      <w:r w:rsidR="00D911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Первомайскую</w:t>
      </w:r>
      <w:proofErr w:type="gramEnd"/>
      <w:r w:rsidR="00D911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Обучение будет организовано в соответствии с временным порядком дистанционного обучения. В </w:t>
      </w:r>
      <w:proofErr w:type="spell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подготовили методические рекомендации по организации дистанционного </w:t>
      </w:r>
      <w:proofErr w:type="gram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 по</w:t>
      </w:r>
      <w:proofErr w:type="gram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каждому предмету.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В настоящее время педагоги и МБОУ </w:t>
      </w:r>
      <w:proofErr w:type="gramStart"/>
      <w:r w:rsidR="00D9112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Первомайская</w:t>
      </w:r>
      <w:proofErr w:type="gramEnd"/>
      <w:r w:rsidR="00D9112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СОШ</w:t>
      </w:r>
      <w:r w:rsidRPr="00C525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готовятся к переходу на дистанционное обучение с 06.04.2020.</w:t>
      </w:r>
    </w:p>
    <w:p w:rsidR="00C52523" w:rsidRPr="00C52523" w:rsidRDefault="00C52523" w:rsidP="00C5252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учащихся 1-4 классов, в случае необходимости, на период дополнительных каникул в МБОУ </w:t>
      </w:r>
      <w:r w:rsidR="00D911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Первомайской СОШ</w:t>
      </w: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будут организованы дежурные классы </w:t>
      </w:r>
      <w:r w:rsidRPr="00C52523">
        <w:rPr>
          <w:rFonts w:ascii="Times New Roman" w:eastAsia="Times New Roman" w:hAnsi="Times New Roman" w:cs="Times New Roman"/>
          <w:color w:val="555555"/>
          <w:sz w:val="48"/>
          <w:szCs w:val="48"/>
          <w:lang w:eastAsia="ru-RU"/>
        </w:rPr>
        <w:t>(</w:t>
      </w:r>
      <w:hyperlink r:id="rId9" w:history="1">
        <w:r w:rsidRPr="00C52523">
          <w:rPr>
            <w:rFonts w:ascii="Tahoma" w:eastAsia="Times New Roman" w:hAnsi="Tahoma" w:cs="Tahoma"/>
            <w:b/>
            <w:bCs/>
            <w:color w:val="007AD0"/>
            <w:sz w:val="48"/>
            <w:szCs w:val="48"/>
            <w:u w:val="single"/>
            <w:lang w:eastAsia="ru-RU"/>
          </w:rPr>
          <w:t>см. график</w:t>
        </w:r>
      </w:hyperlink>
      <w:r w:rsidRPr="00C52523">
        <w:rPr>
          <w:rFonts w:ascii="Times New Roman" w:eastAsia="Times New Roman" w:hAnsi="Times New Roman" w:cs="Times New Roman"/>
          <w:color w:val="555555"/>
          <w:sz w:val="48"/>
          <w:szCs w:val="48"/>
          <w:lang w:eastAsia="ru-RU"/>
        </w:rPr>
        <w:t>)</w:t>
      </w:r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hyperlink r:id="rId10" w:history="1">
        <w:r w:rsidR="00C52523" w:rsidRPr="00C52523">
          <w:rPr>
            <w:rFonts w:ascii="Tahoma" w:eastAsia="Times New Roman" w:hAnsi="Tahoma" w:cs="Tahoma"/>
            <w:b/>
            <w:bCs/>
            <w:color w:val="007AD0"/>
            <w:sz w:val="48"/>
            <w:szCs w:val="48"/>
            <w:u w:val="single"/>
            <w:lang w:eastAsia="ru-RU"/>
          </w:rPr>
          <w:t>Расписание уроков и внеурочных занятий дежурных 1-4 классов</w:t>
        </w:r>
      </w:hyperlink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В какие сроки будут организованы всероссийские проверочные работы и досрочный ЕГЭ?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Досрочный период проведения ЕГЭ перенесен в основные сроки.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проведения всероссийских проверочных работ будет доведен до школ дополнительно.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lastRenderedPageBreak/>
        <w:t>ГОРЯЧИЕ ЛИНИИ</w:t>
      </w:r>
    </w:p>
    <w:p w:rsidR="00C52523" w:rsidRPr="00C52523" w:rsidRDefault="00C52523" w:rsidP="00C5252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700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15"/>
        <w:gridCol w:w="1559"/>
        <w:gridCol w:w="1831"/>
      </w:tblGrid>
      <w:tr w:rsidR="00C52523" w:rsidRPr="00C52523" w:rsidTr="00CC1BB2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п</w:t>
            </w:r>
            <w:proofErr w:type="gramEnd"/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Горячая линия</w:t>
            </w:r>
            <w:r w:rsidRPr="00C5252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62ADA93" wp14:editId="1C0CF0C2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b/>
                <w:bCs/>
                <w:color w:val="555555"/>
                <w:sz w:val="18"/>
                <w:szCs w:val="18"/>
                <w:lang w:eastAsia="ru-RU"/>
              </w:rPr>
              <w:t>Режим работы</w:t>
            </w:r>
          </w:p>
        </w:tc>
      </w:tr>
      <w:tr w:rsidR="00C52523" w:rsidRPr="00C52523" w:rsidTr="00CC1BB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Горячая линия по вопросам организации дистанционного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val="en-US" w:eastAsia="ru-RU"/>
              </w:rPr>
              <w:t>8(</w:t>
            </w: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86385</w:t>
            </w: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val="en-US" w:eastAsia="ru-RU"/>
              </w:rPr>
              <w:t>) </w:t>
            </w: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2-80-59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9.00 до 18.00 будние дни</w:t>
            </w:r>
          </w:p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13.00 до 14.00 обед</w:t>
            </w:r>
          </w:p>
        </w:tc>
      </w:tr>
      <w:tr w:rsidR="00C52523" w:rsidRPr="00C52523" w:rsidTr="00CC1BB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Горячая линия по вопросам организации дистанционного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8(86385) 2-11-65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9.00 до 17.00 будние дни</w:t>
            </w:r>
          </w:p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13.00 до 14.00 обед</w:t>
            </w:r>
          </w:p>
        </w:tc>
      </w:tr>
      <w:tr w:rsidR="00C52523" w:rsidRPr="00C52523" w:rsidTr="00CC1BB2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523" w:rsidRPr="00C52523" w:rsidRDefault="00C52523" w:rsidP="00C5252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 xml:space="preserve">Горячая линия по вопросам организации дистанционного обучения и по недопущению распространения </w:t>
            </w:r>
            <w:proofErr w:type="spellStart"/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 xml:space="preserve"> инфекции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8(86385) 2-80-67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9.00 до 18.00 будние дни</w:t>
            </w:r>
          </w:p>
          <w:p w:rsidR="00C52523" w:rsidRPr="00C52523" w:rsidRDefault="00C52523" w:rsidP="00C525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52523"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  <w:t>с 13.00 до 14.00 обед</w:t>
            </w:r>
          </w:p>
        </w:tc>
      </w:tr>
      <w:tr w:rsidR="00CC1BB2" w:rsidRPr="00C52523" w:rsidTr="005C0063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BB2" w:rsidRPr="00C52523" w:rsidRDefault="00CC1BB2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BB2" w:rsidRPr="00C52523" w:rsidRDefault="00CC1BB2" w:rsidP="00C5252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BB2" w:rsidRPr="00C52523" w:rsidRDefault="00CC1BB2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BB2" w:rsidRPr="00C52523" w:rsidRDefault="00CC1BB2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5C0063" w:rsidRPr="00C52523" w:rsidTr="005C0063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5C006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63" w:rsidRPr="00C52523" w:rsidRDefault="005C0063" w:rsidP="00C5252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5C0063" w:rsidRPr="00C52523" w:rsidTr="005C0063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5C006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63" w:rsidRPr="00C52523" w:rsidRDefault="005C0063" w:rsidP="00C5252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5C0063" w:rsidRPr="00C52523" w:rsidTr="005C0063">
        <w:trPr>
          <w:trHeight w:val="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5C006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63" w:rsidRPr="00C52523" w:rsidRDefault="005C0063" w:rsidP="00C52523">
            <w:pPr>
              <w:spacing w:after="0" w:line="240" w:lineRule="auto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063" w:rsidRPr="00C52523" w:rsidRDefault="005C0063" w:rsidP="00C5252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CC1BB2" w:rsidRDefault="00CC1BB2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0063" w:rsidRDefault="005C0063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0063" w:rsidRPr="005C0063" w:rsidRDefault="005C0063" w:rsidP="005C0063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5C0063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Горячие линии по организации дистанционного обучения и работы школ и колледжей в условиях сложившейся эпидемиологической ситуации</w:t>
      </w:r>
    </w:p>
    <w:p w:rsidR="005C0063" w:rsidRPr="005C0063" w:rsidRDefault="005C0063" w:rsidP="005C0063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5C0063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Для консультирования по вопросам работы школ, колледжей и техникумов, обеспечивающих дистанционную форму обучения, действуют две горячие линии:</w:t>
      </w:r>
    </w:p>
    <w:p w:rsidR="005C0063" w:rsidRPr="005C0063" w:rsidRDefault="005C0063" w:rsidP="005C0063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326ECC86" wp14:editId="7111393C">
            <wp:extent cx="5143242" cy="3429899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35" cy="34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63" w:rsidRPr="005C0063" w:rsidRDefault="005C0063" w:rsidP="005C0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Горячая линия по координации и поддержке региональных и муниципальных органов управления образованием и руководителей </w:t>
      </w:r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образовательных организаций: +7 (495) 984-89-19.</w:t>
      </w:r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методической поддержки учителей и родителей: +7 (800) 200-91-85.</w:t>
      </w:r>
    </w:p>
    <w:p w:rsidR="005C0063" w:rsidRPr="005C0063" w:rsidRDefault="005C0063" w:rsidP="005C0063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по вопросам среднего профессионального образования: +7 (977) 978-29-69, +7 (977) 978-30-31, +7 (985) 457-67-15 (для лиц с ограниченными возможностями здоровья и инвалидов, а также по вопросам движения «</w:t>
      </w:r>
      <w:proofErr w:type="spellStart"/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Абилимпикс</w:t>
      </w:r>
      <w:proofErr w:type="spellEnd"/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»).</w:t>
      </w:r>
    </w:p>
    <w:p w:rsidR="005C0063" w:rsidRPr="005C0063" w:rsidRDefault="005C0063" w:rsidP="005C0063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Горячие линии также организованы в каждом регионе. Номера их телефонов должны быть размещены на официальных сайтах органов управления образованием.</w:t>
      </w:r>
    </w:p>
    <w:p w:rsidR="005C0063" w:rsidRPr="005C0063" w:rsidRDefault="005C0063" w:rsidP="005C0063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Все вопросы, связанные с работой школ в условиях сложившейся эпидемиологической ситуации и обеспечением дистанционного обучения, контролирует специально созданная </w:t>
      </w:r>
      <w:proofErr w:type="spellStart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и </w:t>
      </w:r>
      <w:proofErr w:type="spellStart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Рособрнадзором</w:t>
      </w:r>
      <w:proofErr w:type="spellEnd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5C0063" w:rsidRPr="005C0063" w:rsidRDefault="005C0063" w:rsidP="005C0063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Сопредседателями рабочей группы стали заместитель Министра просвещения Российской Федерации Дмитрий Глушко и временно исполняющий обязанности руководителя Федеральной службы по надзору в сфере образования и науки </w:t>
      </w:r>
      <w:proofErr w:type="spellStart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Анзор</w:t>
      </w:r>
      <w:proofErr w:type="spellEnd"/>
      <w:r w:rsidRPr="005C00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Музаев.</w:t>
      </w:r>
    </w:p>
    <w:p w:rsidR="00CC1BB2" w:rsidRDefault="00CC1BB2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52523" w:rsidRPr="00C52523" w:rsidRDefault="008F3D65" w:rsidP="00C525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="00CC1BB2" w:rsidRPr="00C52523">
          <w:rPr>
            <w:rStyle w:val="a3"/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https://стопкоронавирус.рф/</w:t>
        </w:r>
      </w:hyperlink>
    </w:p>
    <w:p w:rsidR="00C52523" w:rsidRPr="00C52523" w:rsidRDefault="00C52523" w:rsidP="00C52523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 вопросам </w:t>
      </w:r>
      <w:proofErr w:type="spellStart"/>
      <w:r w:rsidRPr="00C525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коронавирусной</w:t>
      </w:r>
      <w:proofErr w:type="spellEnd"/>
      <w:r w:rsidRPr="00C525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инфекции:</w:t>
      </w:r>
    </w:p>
    <w:p w:rsidR="00C52523" w:rsidRPr="00C52523" w:rsidRDefault="00C52523" w:rsidP="00C52523">
      <w:pPr>
        <w:shd w:val="clear" w:color="auto" w:fill="FFFFFF"/>
        <w:spacing w:before="240" w:after="0" w:line="240" w:lineRule="auto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Горячая линия министерства здравоохранения Ростовской области по телефону: 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8-928-767-38-91.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Горячая линия Управления </w:t>
      </w:r>
      <w:proofErr w:type="spellStart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Роспотребнадзора</w:t>
      </w:r>
      <w:proofErr w:type="spellEnd"/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Ростовской области: 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(863) 251-06-12, 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(800) 100-74-17,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8-928-169-96-18, </w:t>
      </w:r>
    </w:p>
    <w:p w:rsidR="00C52523" w:rsidRPr="00C52523" w:rsidRDefault="00C52523" w:rsidP="00C525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(863) 282-82-64.</w:t>
      </w:r>
    </w:p>
    <w:p w:rsidR="00C52523" w:rsidRPr="00C52523" w:rsidRDefault="00C52523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52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Памятка для родителей «Рекомендации по организации физической активности в период дистанционного обучения»</w:t>
        </w:r>
      </w:hyperlink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Памятка "Как вести себя на нерабочей неделе"</w:t>
        </w:r>
      </w:hyperlink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="00C52523" w:rsidRPr="00C5252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Памятка "Как отличить COVID-2019 от простуды"</w:t>
        </w:r>
      </w:hyperlink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Памятка "Как снизить риск заболеть </w:t>
        </w:r>
        <w:proofErr w:type="spellStart"/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коронавирусом</w:t>
        </w:r>
        <w:proofErr w:type="spellEnd"/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"</w:t>
        </w:r>
      </w:hyperlink>
    </w:p>
    <w:p w:rsidR="00C52523" w:rsidRPr="00C52523" w:rsidRDefault="008F3D65" w:rsidP="00C525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Памятка "COVID2019: что точно не поможет"</w:t>
        </w:r>
      </w:hyperlink>
      <w:bookmarkStart w:id="0" w:name="_GoBack"/>
      <w:bookmarkEnd w:id="0"/>
    </w:p>
    <w:p w:rsidR="00C52523" w:rsidRPr="00C52523" w:rsidRDefault="008F3D65" w:rsidP="00C5252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Памятка "Что нужно знать о </w:t>
        </w:r>
        <w:proofErr w:type="spellStart"/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коронавирусе</w:t>
        </w:r>
        <w:proofErr w:type="spellEnd"/>
        <w:r w:rsidR="00C52523" w:rsidRPr="00C5252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"</w:t>
        </w:r>
      </w:hyperlink>
    </w:p>
    <w:p w:rsidR="007E14F6" w:rsidRDefault="007E14F6"/>
    <w:sectPr w:rsidR="007E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23"/>
    <w:rsid w:val="005C0063"/>
    <w:rsid w:val="007E14F6"/>
    <w:rsid w:val="008F3D65"/>
    <w:rsid w:val="00C52523"/>
    <w:rsid w:val="00CC1BB2"/>
    <w:rsid w:val="00D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B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1B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F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B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1B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F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6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1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5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0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9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7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5-8sb3aeo2d.xn--p1ai/wp-content/uploads/2020/03/otvety-ministra-obrazovanija-ro-na-chasto-zadavaemye-voprosy-o-distancionnom-obuchenii.docx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yadi.sk/i/fcY1_t7smm5tf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h72rostov.ru/templates/shaper_helix3/doc/%D0%9F%D1%80%D0%B8%D0%BA%D0%B0%D0%B7%20%D0%BC%D0%B8%D0%BD%D0%BE%D0%B1%D1%80%D0%B0%D0%B7%D0%BE%D0%B2%D0%B0%D0%BD%D0%B8%D1%8F%20%D0%A0%D0%9E%20%E2%84%96%20213.pdf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yadi.sk/i/RCqPgFoMSNXx6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J4i-vkTY21unrg" TargetMode="External"/><Relationship Id="rId20" Type="http://schemas.openxmlformats.org/officeDocument/2006/relationships/hyperlink" Target="https://yadi.sk/i/staOFaifji7Slg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72rostov.ru/templates/shaper_helix3/doc/%D0%BF%D1%80%D0%B8%D0%BA%D0%B0%D0%B7%20%D0%9C%D0%B8%D0%BD%D0%BF%D1%80%D0%BE%D1%81%20%D0%A0%D0%A4%20103.pdf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sch72rostov.ru/templates/shaper_helix3/doc/%D0%A0%D0%90%D0%A1%D0%9F%D0%9E%D0%A0%D0%AF%D0%96%D0%95%D0%9D%D0%98%D0%95%20%D0%93%D0%A3%D0%91%D0%95%D0%A0%D0%9D%D0%90%D0%A2%D0%9E%D0%A0%D0%90%20%D0%A0%D0%9E%D0%A1%D0%A2%D0%9E%D0%92%D0%A1%D0%9A%D0%9E%D0%99%20%D0%9E%D0%91%D0%9B%D0%90%D0%A1%D0%A2%D0%98%20%D0%BE%D1%82%2025.03.2020%20%E2%84%96%2052%20%D0%B3.%20%D0%A0%D0%BE%D1%81%D1%82%D0%BE%D0%B2-%D0%BD%D0%B0-%D0%94%D0%BE%D0%BD%D1%83%20%D0%9E%20%D0%B2%D0%BD%D0%B5%D1%81%D0%B5%D0%BD%D0%B8%D0%B8%20%D0%B8%D0%B7%D0%BC%D0%B5%D0%BD%D0%B5%D0%BD%D0%B8%D0%B9%20%20%D0%B2%20%D1%80%D0%B0%D1%81%D0%BF%D0%BE%D1%80%D1%8F%D0%B6%D0%B5%D0%BD%D0%B8%D0%B5%20%D0%93%D1%83%D0%B1%D0%B5%D1%80%D0%BD%D0%B0%D1%82%D0%BE%D1%80%D0%B0%20%20%D0%A0%D0%BE%D1%81%D1%82%D0%BE%D0%B2%D1%81%D0%BA%D0%BE%D0%B9%20%D0%BE%D0%B1%D0%BB%D0%B0%D1%81%D1%82%D0%B8%20%D0%BE%D1%82%2016.03.2020%20%E2%84%96%2043%20.pdf" TargetMode="External"/><Relationship Id="rId15" Type="http://schemas.openxmlformats.org/officeDocument/2006/relationships/hyperlink" Target="https://yadi.sk/i/76bGYPSD1oqd8g" TargetMode="External"/><Relationship Id="rId10" Type="http://schemas.openxmlformats.org/officeDocument/2006/relationships/hyperlink" Target="https://yadi.sk/d/4QEB_hM4QWXhYw" TargetMode="External"/><Relationship Id="rId19" Type="http://schemas.openxmlformats.org/officeDocument/2006/relationships/hyperlink" Target="https://yadi.sk/i/LViby7N08yh0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I_5DYk2jbxdwg" TargetMode="External"/><Relationship Id="rId14" Type="http://schemas.openxmlformats.org/officeDocument/2006/relationships/hyperlink" Target="https://&#1089;&#1090;&#1086;&#1087;&#1082;&#1086;&#1088;&#1086;&#1085;&#1072;&#1074;&#1080;&#1088;&#1091;&#1089;.&#1088;&#1092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Богуш</cp:lastModifiedBy>
  <cp:revision>2</cp:revision>
  <dcterms:created xsi:type="dcterms:W3CDTF">2020-04-07T19:09:00Z</dcterms:created>
  <dcterms:modified xsi:type="dcterms:W3CDTF">2020-04-07T19:09:00Z</dcterms:modified>
</cp:coreProperties>
</file>