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5" w:type="dxa"/>
        <w:tblInd w:w="-284" w:type="dxa"/>
        <w:tblLook w:val="01E0" w:firstRow="1" w:lastRow="1" w:firstColumn="1" w:lastColumn="1" w:noHBand="0" w:noVBand="0"/>
      </w:tblPr>
      <w:tblGrid>
        <w:gridCol w:w="4820"/>
        <w:gridCol w:w="2020"/>
        <w:gridCol w:w="3645"/>
      </w:tblGrid>
      <w:tr w:rsidR="00891FAE" w:rsidTr="002B593C">
        <w:trPr>
          <w:trHeight w:val="1266"/>
        </w:trPr>
        <w:tc>
          <w:tcPr>
            <w:tcW w:w="4820" w:type="dxa"/>
          </w:tcPr>
          <w:p w:rsidR="00891FAE" w:rsidRDefault="00827FA4" w:rsidP="00765D05">
            <w:pPr>
              <w:jc w:val="center"/>
            </w:pPr>
            <w:r w:rsidRPr="00F64DCE">
              <w:rPr>
                <w:noProof/>
              </w:rPr>
              <w:drawing>
                <wp:inline distT="0" distB="0" distL="0" distR="0" wp14:anchorId="5B8CA028" wp14:editId="3CE8FEAA">
                  <wp:extent cx="703580" cy="641985"/>
                  <wp:effectExtent l="0" t="0" r="1270" b="571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80" cy="641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0" w:type="dxa"/>
            <w:vMerge w:val="restart"/>
          </w:tcPr>
          <w:p w:rsidR="00891FAE" w:rsidRDefault="00891FAE" w:rsidP="00765D05">
            <w:pPr>
              <w:ind w:firstLine="1598"/>
            </w:pPr>
          </w:p>
          <w:p w:rsidR="00891FAE" w:rsidRDefault="00891FAE" w:rsidP="00765D05">
            <w:pPr>
              <w:ind w:firstLine="1598"/>
            </w:pPr>
          </w:p>
        </w:tc>
        <w:tc>
          <w:tcPr>
            <w:tcW w:w="3645" w:type="dxa"/>
          </w:tcPr>
          <w:p w:rsidR="00891FAE" w:rsidRDefault="00891FAE" w:rsidP="00765D05">
            <w:pPr>
              <w:ind w:firstLine="1598"/>
            </w:pPr>
          </w:p>
        </w:tc>
      </w:tr>
      <w:tr w:rsidR="00891FAE" w:rsidRPr="00367656" w:rsidTr="002B593C">
        <w:trPr>
          <w:trHeight w:val="1214"/>
        </w:trPr>
        <w:tc>
          <w:tcPr>
            <w:tcW w:w="4820" w:type="dxa"/>
          </w:tcPr>
          <w:p w:rsidR="00827FA4" w:rsidRPr="00DC50CB" w:rsidRDefault="00827FA4" w:rsidP="00827FA4">
            <w:pPr>
              <w:spacing w:line="360" w:lineRule="auto"/>
              <w:jc w:val="center"/>
              <w:rPr>
                <w:spacing w:val="8"/>
                <w:sz w:val="16"/>
              </w:rPr>
            </w:pPr>
            <w:r w:rsidRPr="00DC50CB">
              <w:rPr>
                <w:spacing w:val="8"/>
                <w:sz w:val="16"/>
              </w:rPr>
              <w:t>ПРАВИТЕЛЬСТВО  РОСТОВСКОЙ  ОБЛАСТИ</w:t>
            </w:r>
          </w:p>
          <w:p w:rsidR="00827FA4" w:rsidRPr="00F64DCE" w:rsidRDefault="00827FA4" w:rsidP="00827FA4">
            <w:pPr>
              <w:jc w:val="center"/>
              <w:rPr>
                <w:b/>
                <w:sz w:val="18"/>
              </w:rPr>
            </w:pPr>
          </w:p>
          <w:p w:rsidR="00827FA4" w:rsidRPr="00DC50CB" w:rsidRDefault="00827FA4" w:rsidP="00827FA4">
            <w:pPr>
              <w:jc w:val="center"/>
              <w:rPr>
                <w:b/>
                <w:sz w:val="28"/>
                <w:szCs w:val="20"/>
              </w:rPr>
            </w:pPr>
            <w:r w:rsidRPr="00DC50CB">
              <w:rPr>
                <w:b/>
                <w:sz w:val="28"/>
                <w:szCs w:val="20"/>
              </w:rPr>
              <w:t>МИНИСТЕРСТВО</w:t>
            </w:r>
          </w:p>
          <w:p w:rsidR="00827FA4" w:rsidRPr="00C241D1" w:rsidRDefault="00827FA4" w:rsidP="00827FA4">
            <w:pPr>
              <w:pStyle w:val="2"/>
              <w:tabs>
                <w:tab w:val="clear" w:pos="2040"/>
              </w:tabs>
              <w:ind w:firstLine="0"/>
              <w:jc w:val="center"/>
              <w:rPr>
                <w:rFonts w:eastAsia="Times New Roman"/>
                <w:bCs w:val="0"/>
                <w:sz w:val="24"/>
              </w:rPr>
            </w:pPr>
            <w:r w:rsidRPr="00C241D1">
              <w:rPr>
                <w:rFonts w:eastAsia="Times New Roman"/>
                <w:bCs w:val="0"/>
                <w:sz w:val="24"/>
              </w:rPr>
              <w:t>ОБЩЕГО  И  ПРОФЕССИОНАЛЬНОГО</w:t>
            </w:r>
          </w:p>
          <w:p w:rsidR="00827FA4" w:rsidRPr="00DC50CB" w:rsidRDefault="00827FA4" w:rsidP="00827FA4">
            <w:pPr>
              <w:jc w:val="center"/>
              <w:rPr>
                <w:b/>
                <w:sz w:val="28"/>
                <w:szCs w:val="20"/>
              </w:rPr>
            </w:pPr>
            <w:r w:rsidRPr="00DC50CB">
              <w:rPr>
                <w:b/>
                <w:sz w:val="28"/>
                <w:szCs w:val="20"/>
              </w:rPr>
              <w:t>ОБРАЗОВАНИЯ</w:t>
            </w:r>
          </w:p>
          <w:p w:rsidR="00827FA4" w:rsidRPr="00DC50CB" w:rsidRDefault="00827FA4" w:rsidP="00827FA4">
            <w:pPr>
              <w:jc w:val="center"/>
              <w:rPr>
                <w:b/>
                <w:sz w:val="28"/>
                <w:szCs w:val="20"/>
              </w:rPr>
            </w:pPr>
            <w:r w:rsidRPr="00DC50CB">
              <w:rPr>
                <w:b/>
                <w:sz w:val="28"/>
                <w:szCs w:val="20"/>
              </w:rPr>
              <w:t>РОСТОВСКОЙ ОБЛАСТИ</w:t>
            </w:r>
          </w:p>
          <w:p w:rsidR="00827FA4" w:rsidRPr="00DC50CB" w:rsidRDefault="00827FA4" w:rsidP="00827FA4">
            <w:pPr>
              <w:jc w:val="center"/>
              <w:rPr>
                <w:sz w:val="20"/>
              </w:rPr>
            </w:pPr>
            <w:r w:rsidRPr="00DC50CB">
              <w:rPr>
                <w:sz w:val="20"/>
              </w:rPr>
              <w:t>(минобразование Ростовской области)</w:t>
            </w:r>
          </w:p>
          <w:p w:rsidR="00827FA4" w:rsidRPr="00F64DCE" w:rsidRDefault="00827FA4" w:rsidP="00827FA4">
            <w:pPr>
              <w:jc w:val="center"/>
              <w:rPr>
                <w:sz w:val="16"/>
              </w:rPr>
            </w:pPr>
          </w:p>
          <w:p w:rsidR="00827FA4" w:rsidRPr="00DC50CB" w:rsidRDefault="00827FA4" w:rsidP="00827FA4">
            <w:pPr>
              <w:ind w:firstLine="142"/>
              <w:jc w:val="center"/>
              <w:rPr>
                <w:sz w:val="19"/>
                <w:szCs w:val="20"/>
              </w:rPr>
            </w:pPr>
            <w:r w:rsidRPr="00DC50CB">
              <w:rPr>
                <w:sz w:val="19"/>
                <w:szCs w:val="20"/>
              </w:rPr>
              <w:t xml:space="preserve">пер. Доломановский, </w:t>
            </w:r>
            <w:smartTag w:uri="urn:schemas-microsoft-com:office:smarttags" w:element="metricconverter">
              <w:smartTagPr>
                <w:attr w:name="ProductID" w:val="31, г"/>
              </w:smartTagPr>
              <w:smartTag w:uri="urn:schemas-microsoft-com:office:smarttags" w:element="PersonName">
                <w:r w:rsidRPr="00DC50CB">
                  <w:rPr>
                    <w:sz w:val="19"/>
                    <w:szCs w:val="20"/>
                  </w:rPr>
                  <w:t>3</w:t>
                </w:r>
              </w:smartTag>
              <w:r w:rsidRPr="00DC50CB">
                <w:rPr>
                  <w:sz w:val="19"/>
                  <w:szCs w:val="20"/>
                </w:rPr>
                <w:t>1, г</w:t>
              </w:r>
            </w:smartTag>
            <w:r w:rsidRPr="00DC50CB">
              <w:rPr>
                <w:sz w:val="19"/>
                <w:szCs w:val="20"/>
              </w:rPr>
              <w:t xml:space="preserve">. Ростов-на-Дону, </w:t>
            </w:r>
            <w:smartTag w:uri="urn:schemas-microsoft-com:office:smarttags" w:element="PersonName">
              <w:r w:rsidRPr="00DC50CB">
                <w:rPr>
                  <w:sz w:val="19"/>
                  <w:szCs w:val="20"/>
                </w:rPr>
                <w:t>3</w:t>
              </w:r>
            </w:smartTag>
            <w:r w:rsidRPr="00DC50CB">
              <w:rPr>
                <w:sz w:val="19"/>
                <w:szCs w:val="20"/>
              </w:rPr>
              <w:t>44082</w:t>
            </w:r>
          </w:p>
          <w:p w:rsidR="00827FA4" w:rsidRPr="00DC50CB" w:rsidRDefault="00827FA4" w:rsidP="00827FA4">
            <w:pPr>
              <w:ind w:firstLine="142"/>
              <w:jc w:val="center"/>
              <w:rPr>
                <w:sz w:val="19"/>
                <w:szCs w:val="20"/>
              </w:rPr>
            </w:pPr>
            <w:r w:rsidRPr="00DC50CB">
              <w:rPr>
                <w:sz w:val="19"/>
                <w:szCs w:val="20"/>
              </w:rPr>
              <w:t>тел.   (86</w:t>
            </w:r>
            <w:smartTag w:uri="urn:schemas-microsoft-com:office:smarttags" w:element="PersonName">
              <w:r w:rsidRPr="00DC50CB">
                <w:rPr>
                  <w:sz w:val="19"/>
                  <w:szCs w:val="20"/>
                </w:rPr>
                <w:t>3</w:t>
              </w:r>
            </w:smartTag>
            <w:r w:rsidRPr="00DC50CB">
              <w:rPr>
                <w:sz w:val="19"/>
                <w:szCs w:val="20"/>
              </w:rPr>
              <w:t>) 240-</w:t>
            </w:r>
            <w:smartTag w:uri="urn:schemas-microsoft-com:office:smarttags" w:element="PersonName">
              <w:r w:rsidRPr="00DC50CB">
                <w:rPr>
                  <w:sz w:val="19"/>
                  <w:szCs w:val="20"/>
                </w:rPr>
                <w:t>3</w:t>
              </w:r>
            </w:smartTag>
            <w:r w:rsidRPr="00DC50CB">
              <w:rPr>
                <w:sz w:val="19"/>
                <w:szCs w:val="20"/>
              </w:rPr>
              <w:t>4-97  факс (86</w:t>
            </w:r>
            <w:smartTag w:uri="urn:schemas-microsoft-com:office:smarttags" w:element="PersonName">
              <w:r w:rsidRPr="00DC50CB">
                <w:rPr>
                  <w:sz w:val="19"/>
                  <w:szCs w:val="20"/>
                </w:rPr>
                <w:t>3</w:t>
              </w:r>
            </w:smartTag>
            <w:r w:rsidRPr="00DC50CB">
              <w:rPr>
                <w:sz w:val="19"/>
                <w:szCs w:val="20"/>
              </w:rPr>
              <w:t>) 267-86-44</w:t>
            </w:r>
          </w:p>
          <w:p w:rsidR="00827FA4" w:rsidRPr="00DC50CB" w:rsidRDefault="00827FA4" w:rsidP="00827FA4">
            <w:pPr>
              <w:ind w:firstLine="142"/>
              <w:jc w:val="center"/>
              <w:rPr>
                <w:sz w:val="19"/>
                <w:szCs w:val="20"/>
              </w:rPr>
            </w:pPr>
            <w:r w:rsidRPr="00DC50CB">
              <w:rPr>
                <w:sz w:val="19"/>
                <w:szCs w:val="20"/>
              </w:rPr>
              <w:t>E-</w:t>
            </w:r>
            <w:smartTag w:uri="urn:schemas-microsoft-com:office:smarttags" w:element="PersonName">
              <w:r w:rsidRPr="00DC50CB">
                <w:rPr>
                  <w:sz w:val="19"/>
                  <w:szCs w:val="20"/>
                </w:rPr>
                <w:t>mail</w:t>
              </w:r>
            </w:smartTag>
            <w:r w:rsidRPr="00DC50CB">
              <w:rPr>
                <w:sz w:val="19"/>
                <w:szCs w:val="20"/>
              </w:rPr>
              <w:t xml:space="preserve">: </w:t>
            </w:r>
            <w:hyperlink r:id="rId7" w:history="1">
              <w:r w:rsidRPr="00DC50CB">
                <w:rPr>
                  <w:szCs w:val="20"/>
                </w:rPr>
                <w:t>min@rostobr.ru</w:t>
              </w:r>
            </w:hyperlink>
          </w:p>
          <w:p w:rsidR="00827FA4" w:rsidRPr="00DC50CB" w:rsidRDefault="00827FA4" w:rsidP="00827FA4">
            <w:pPr>
              <w:ind w:firstLine="142"/>
              <w:jc w:val="center"/>
              <w:rPr>
                <w:sz w:val="19"/>
                <w:szCs w:val="20"/>
              </w:rPr>
            </w:pPr>
            <w:r w:rsidRPr="00DC50CB">
              <w:rPr>
                <w:sz w:val="19"/>
                <w:szCs w:val="20"/>
              </w:rPr>
              <w:t>http://www.rostobr.ru</w:t>
            </w:r>
          </w:p>
          <w:p w:rsidR="00891FAE" w:rsidRPr="00D50320" w:rsidRDefault="00891FAE" w:rsidP="00765D05">
            <w:pPr>
              <w:jc w:val="center"/>
              <w:rPr>
                <w:b/>
                <w:color w:val="000040"/>
                <w:sz w:val="19"/>
                <w:szCs w:val="19"/>
              </w:rPr>
            </w:pPr>
          </w:p>
          <w:p w:rsidR="00827FA4" w:rsidRPr="00C45733" w:rsidRDefault="00C45733" w:rsidP="00384028">
            <w:pPr>
              <w:ind w:left="-109"/>
              <w:rPr>
                <w:color w:val="000040"/>
                <w:sz w:val="19"/>
                <w:szCs w:val="19"/>
              </w:rPr>
            </w:pPr>
            <w:bookmarkStart w:id="0" w:name="REGNUMDATESTAMP"/>
            <w:bookmarkEnd w:id="0"/>
            <w:r>
              <w:rPr>
                <w:b/>
                <w:color w:val="000040"/>
                <w:sz w:val="19"/>
                <w:szCs w:val="19"/>
              </w:rPr>
              <w:t xml:space="preserve">     </w:t>
            </w:r>
            <w:r w:rsidRPr="00C45733">
              <w:rPr>
                <w:sz w:val="19"/>
                <w:szCs w:val="19"/>
              </w:rPr>
              <w:t xml:space="preserve">исх. </w:t>
            </w:r>
            <w:r w:rsidR="00323B8B">
              <w:rPr>
                <w:sz w:val="19"/>
                <w:szCs w:val="19"/>
              </w:rPr>
              <w:t xml:space="preserve">от 03.04.2020 </w:t>
            </w:r>
            <w:r w:rsidRPr="00C45733">
              <w:rPr>
                <w:sz w:val="19"/>
                <w:szCs w:val="19"/>
              </w:rPr>
              <w:t>№ 24/4.3-</w:t>
            </w:r>
            <w:r w:rsidR="00323B8B">
              <w:rPr>
                <w:sz w:val="19"/>
                <w:szCs w:val="19"/>
              </w:rPr>
              <w:t>4707</w:t>
            </w:r>
            <w:bookmarkStart w:id="1" w:name="_GoBack"/>
            <w:bookmarkEnd w:id="1"/>
          </w:p>
          <w:p w:rsidR="00C36DCE" w:rsidRPr="00D50320" w:rsidRDefault="00C36DCE" w:rsidP="00827FA4">
            <w:pPr>
              <w:ind w:left="321"/>
              <w:rPr>
                <w:sz w:val="19"/>
                <w:szCs w:val="19"/>
              </w:rPr>
            </w:pPr>
          </w:p>
          <w:p w:rsidR="00827FA4" w:rsidRPr="00756DFD" w:rsidRDefault="00665D62" w:rsidP="00665D62">
            <w:pPr>
              <w:tabs>
                <w:tab w:val="left" w:pos="180"/>
              </w:tabs>
              <w:rPr>
                <w:sz w:val="19"/>
                <w:szCs w:val="19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27FA4" w:rsidRPr="00756DFD">
              <w:rPr>
                <w:sz w:val="19"/>
                <w:szCs w:val="19"/>
              </w:rPr>
              <w:t>на № ___</w:t>
            </w:r>
            <w:r w:rsidR="00756DFD">
              <w:rPr>
                <w:sz w:val="19"/>
                <w:szCs w:val="19"/>
              </w:rPr>
              <w:t>___________</w:t>
            </w:r>
            <w:r w:rsidR="00827FA4" w:rsidRPr="00756DFD">
              <w:rPr>
                <w:sz w:val="19"/>
                <w:szCs w:val="19"/>
              </w:rPr>
              <w:t>__  от  _</w:t>
            </w:r>
            <w:r w:rsidR="00756DFD">
              <w:rPr>
                <w:sz w:val="19"/>
                <w:szCs w:val="19"/>
              </w:rPr>
              <w:t>______________</w:t>
            </w:r>
            <w:r w:rsidR="00827FA4" w:rsidRPr="00756DFD">
              <w:rPr>
                <w:sz w:val="19"/>
                <w:szCs w:val="19"/>
              </w:rPr>
              <w:t>_____</w:t>
            </w:r>
          </w:p>
        </w:tc>
        <w:tc>
          <w:tcPr>
            <w:tcW w:w="2020" w:type="dxa"/>
            <w:vMerge/>
          </w:tcPr>
          <w:p w:rsidR="00891FAE" w:rsidRPr="00367656" w:rsidRDefault="00891FAE" w:rsidP="00765D05">
            <w:pPr>
              <w:jc w:val="center"/>
            </w:pPr>
          </w:p>
        </w:tc>
        <w:tc>
          <w:tcPr>
            <w:tcW w:w="3645" w:type="dxa"/>
          </w:tcPr>
          <w:p w:rsidR="00891FAE" w:rsidRDefault="00891FAE" w:rsidP="00C36DCE">
            <w:pPr>
              <w:jc w:val="right"/>
              <w:rPr>
                <w:sz w:val="28"/>
                <w:szCs w:val="28"/>
              </w:rPr>
            </w:pPr>
          </w:p>
          <w:p w:rsidR="00C36DCE" w:rsidRDefault="00C36DCE" w:rsidP="00C36DCE">
            <w:pPr>
              <w:jc w:val="right"/>
              <w:rPr>
                <w:sz w:val="28"/>
                <w:szCs w:val="28"/>
              </w:rPr>
            </w:pPr>
          </w:p>
          <w:p w:rsidR="002176FB" w:rsidRDefault="002176FB" w:rsidP="00C45733">
            <w:pPr>
              <w:ind w:firstLine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Руководителям</w:t>
            </w:r>
          </w:p>
          <w:p w:rsidR="002176FB" w:rsidRPr="00E67381" w:rsidRDefault="002176FB" w:rsidP="00C45733">
            <w:pPr>
              <w:ind w:firstLine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муниципальных органов,</w:t>
            </w:r>
          </w:p>
          <w:p w:rsidR="002176FB" w:rsidRDefault="002176FB" w:rsidP="00C45733">
            <w:pPr>
              <w:ind w:firstLine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осуществляющих управление</w:t>
            </w:r>
          </w:p>
          <w:p w:rsidR="00C36DCE" w:rsidRPr="00367656" w:rsidRDefault="002176FB" w:rsidP="00C45733">
            <w:pPr>
              <w:ind w:firstLine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сфере образования</w:t>
            </w:r>
          </w:p>
        </w:tc>
      </w:tr>
    </w:tbl>
    <w:p w:rsidR="00377F2A" w:rsidRPr="00377F2A" w:rsidRDefault="00622045" w:rsidP="00377F2A">
      <w:pPr>
        <w:ind w:firstLine="142"/>
        <w:rPr>
          <w:sz w:val="20"/>
          <w:szCs w:val="20"/>
        </w:rPr>
      </w:pPr>
      <w:r>
        <w:rPr>
          <w:sz w:val="20"/>
          <w:szCs w:val="20"/>
        </w:rPr>
        <w:t>О направлении письма Рособрнадзора от 01.04.2020 № 10-167</w:t>
      </w:r>
    </w:p>
    <w:p w:rsidR="00891FAE" w:rsidRDefault="00891FAE" w:rsidP="00812885">
      <w:pPr>
        <w:jc w:val="both"/>
        <w:rPr>
          <w:sz w:val="28"/>
          <w:szCs w:val="28"/>
        </w:rPr>
      </w:pPr>
    </w:p>
    <w:p w:rsidR="002176FB" w:rsidRPr="00812885" w:rsidRDefault="002176FB" w:rsidP="00812885">
      <w:pPr>
        <w:ind w:firstLine="700"/>
        <w:jc w:val="center"/>
        <w:rPr>
          <w:sz w:val="28"/>
          <w:szCs w:val="28"/>
        </w:rPr>
      </w:pPr>
    </w:p>
    <w:p w:rsidR="00377F2A" w:rsidRPr="00377F2A" w:rsidRDefault="00622045" w:rsidP="00377F2A">
      <w:pPr>
        <w:ind w:firstLine="567"/>
        <w:jc w:val="both"/>
        <w:rPr>
          <w:sz w:val="28"/>
          <w:szCs w:val="28"/>
        </w:rPr>
      </w:pPr>
      <w:r>
        <w:rPr>
          <w:sz w:val="28"/>
          <w:szCs w:val="20"/>
        </w:rPr>
        <w:t xml:space="preserve">Минобразование Ростовской области направляет для использования в работе письмо Федеральной службы по надзору в сфере образования и науки от 01.04.2020 № 10-167 о Методических рекомендациях по организации подготовки обучающихся по образовательным программам основного общего и среднего общего образования </w:t>
      </w:r>
      <w:r>
        <w:rPr>
          <w:sz w:val="28"/>
          <w:szCs w:val="20"/>
        </w:rPr>
        <w:br/>
        <w:t>к государственной итоговой аттестации в условиях сложившейся эпидемиологической ситуации (далее – Методические рекомендации).</w:t>
      </w:r>
    </w:p>
    <w:p w:rsidR="00377F2A" w:rsidRDefault="00622045" w:rsidP="00377F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Прошу Методические рекомендации довести до сведения всех заинтересованных лиц, в том числе путем размещения на официальных сайтах.</w:t>
      </w:r>
    </w:p>
    <w:p w:rsidR="00622045" w:rsidRPr="00377F2A" w:rsidRDefault="00622045" w:rsidP="00377F2A">
      <w:pPr>
        <w:ind w:firstLine="567"/>
        <w:jc w:val="both"/>
        <w:rPr>
          <w:sz w:val="28"/>
          <w:szCs w:val="28"/>
        </w:rPr>
      </w:pPr>
    </w:p>
    <w:p w:rsidR="00377F2A" w:rsidRPr="00377F2A" w:rsidRDefault="00377F2A" w:rsidP="00377F2A">
      <w:pPr>
        <w:ind w:firstLine="567"/>
        <w:jc w:val="both"/>
        <w:rPr>
          <w:sz w:val="28"/>
          <w:szCs w:val="20"/>
        </w:rPr>
      </w:pPr>
      <w:r w:rsidRPr="00377F2A">
        <w:rPr>
          <w:sz w:val="28"/>
          <w:szCs w:val="20"/>
        </w:rPr>
        <w:t>Приложение: в электронном виде.</w:t>
      </w:r>
    </w:p>
    <w:p w:rsidR="003C062F" w:rsidRDefault="003C062F" w:rsidP="00E9697C">
      <w:pPr>
        <w:jc w:val="both"/>
        <w:rPr>
          <w:sz w:val="28"/>
          <w:szCs w:val="28"/>
        </w:rPr>
      </w:pPr>
    </w:p>
    <w:p w:rsidR="00891FAE" w:rsidRDefault="00891FAE" w:rsidP="00891FAE">
      <w:pPr>
        <w:ind w:firstLine="700"/>
        <w:jc w:val="both"/>
        <w:rPr>
          <w:sz w:val="28"/>
          <w:szCs w:val="28"/>
        </w:rPr>
      </w:pPr>
    </w:p>
    <w:tbl>
      <w:tblPr>
        <w:tblW w:w="10348" w:type="dxa"/>
        <w:tblLayout w:type="fixed"/>
        <w:tblLook w:val="0000" w:firstRow="0" w:lastRow="0" w:firstColumn="0" w:lastColumn="0" w:noHBand="0" w:noVBand="0"/>
      </w:tblPr>
      <w:tblGrid>
        <w:gridCol w:w="3544"/>
        <w:gridCol w:w="4394"/>
        <w:gridCol w:w="2410"/>
      </w:tblGrid>
      <w:tr w:rsidR="00E9697C" w:rsidRPr="00ED3C6E" w:rsidTr="005804BC">
        <w:trPr>
          <w:trHeight w:val="1485"/>
        </w:trPr>
        <w:tc>
          <w:tcPr>
            <w:tcW w:w="3544" w:type="dxa"/>
            <w:shd w:val="clear" w:color="auto" w:fill="auto"/>
            <w:vAlign w:val="center"/>
          </w:tcPr>
          <w:p w:rsidR="00E9697C" w:rsidRDefault="00E9697C" w:rsidP="005804BC">
            <w:pPr>
              <w:rPr>
                <w:sz w:val="28"/>
                <w:szCs w:val="28"/>
              </w:rPr>
            </w:pPr>
          </w:p>
          <w:p w:rsidR="00E9697C" w:rsidRDefault="00E9697C" w:rsidP="005804BC">
            <w:pPr>
              <w:rPr>
                <w:sz w:val="28"/>
                <w:szCs w:val="28"/>
              </w:rPr>
            </w:pPr>
          </w:p>
          <w:p w:rsidR="00E9697C" w:rsidRPr="00ED3C6E" w:rsidRDefault="00E9697C" w:rsidP="005804BC">
            <w:pPr>
              <w:rPr>
                <w:sz w:val="28"/>
                <w:szCs w:val="28"/>
              </w:rPr>
            </w:pPr>
            <w:r w:rsidRPr="00ED3C6E">
              <w:rPr>
                <w:sz w:val="28"/>
                <w:szCs w:val="28"/>
              </w:rPr>
              <w:t>Заместитель министра - начальник управления непрерывного образования</w:t>
            </w:r>
          </w:p>
        </w:tc>
        <w:tc>
          <w:tcPr>
            <w:tcW w:w="4394" w:type="dxa"/>
          </w:tcPr>
          <w:p w:rsidR="00E9697C" w:rsidRPr="00ED3C6E" w:rsidRDefault="00E9697C" w:rsidP="005804BC">
            <w:pPr>
              <w:ind w:left="-107"/>
              <w:rPr>
                <w:color w:val="FFFFFF"/>
                <w:sz w:val="28"/>
                <w:szCs w:val="28"/>
              </w:rPr>
            </w:pPr>
            <w:r w:rsidRPr="00ED3C6E">
              <w:rPr>
                <w:color w:val="FFFFFF"/>
                <w:sz w:val="28"/>
                <w:szCs w:val="28"/>
              </w:rPr>
              <w:t>[SIGNERSTAMP1]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9697C" w:rsidRDefault="00E9697C" w:rsidP="005804BC">
            <w:pPr>
              <w:jc w:val="right"/>
              <w:rPr>
                <w:sz w:val="28"/>
                <w:szCs w:val="28"/>
              </w:rPr>
            </w:pPr>
          </w:p>
          <w:p w:rsidR="00E9697C" w:rsidRDefault="00E9697C" w:rsidP="005804BC">
            <w:pPr>
              <w:jc w:val="right"/>
              <w:rPr>
                <w:sz w:val="28"/>
                <w:szCs w:val="28"/>
              </w:rPr>
            </w:pPr>
          </w:p>
          <w:p w:rsidR="00E9697C" w:rsidRPr="00ED3C6E" w:rsidRDefault="00E9697C" w:rsidP="005804BC">
            <w:pPr>
              <w:jc w:val="right"/>
              <w:rPr>
                <w:sz w:val="28"/>
                <w:szCs w:val="28"/>
              </w:rPr>
            </w:pPr>
            <w:r w:rsidRPr="00ED3C6E">
              <w:rPr>
                <w:sz w:val="28"/>
                <w:szCs w:val="28"/>
              </w:rPr>
              <w:t>А.Е. Фатеев</w:t>
            </w:r>
          </w:p>
        </w:tc>
      </w:tr>
      <w:tr w:rsidR="00ED3C6E" w:rsidRPr="00ED3C6E" w:rsidTr="0030630A">
        <w:trPr>
          <w:trHeight w:val="1485"/>
        </w:trPr>
        <w:tc>
          <w:tcPr>
            <w:tcW w:w="3544" w:type="dxa"/>
            <w:shd w:val="clear" w:color="auto" w:fill="auto"/>
            <w:vAlign w:val="center"/>
          </w:tcPr>
          <w:p w:rsidR="00ED3C6E" w:rsidRDefault="00ED3C6E" w:rsidP="0030630A">
            <w:pPr>
              <w:rPr>
                <w:sz w:val="28"/>
                <w:szCs w:val="28"/>
              </w:rPr>
            </w:pPr>
          </w:p>
          <w:p w:rsidR="00623A16" w:rsidRDefault="00623A16" w:rsidP="0030630A">
            <w:pPr>
              <w:rPr>
                <w:sz w:val="28"/>
                <w:szCs w:val="28"/>
              </w:rPr>
            </w:pPr>
          </w:p>
          <w:p w:rsidR="00623A16" w:rsidRPr="00ED3C6E" w:rsidRDefault="00623A16" w:rsidP="0030630A">
            <w:pPr>
              <w:rPr>
                <w:sz w:val="28"/>
                <w:szCs w:val="28"/>
              </w:rPr>
            </w:pPr>
            <w:bookmarkStart w:id="2" w:name="SIGNERPOST1"/>
            <w:bookmarkEnd w:id="2"/>
          </w:p>
        </w:tc>
        <w:tc>
          <w:tcPr>
            <w:tcW w:w="4394" w:type="dxa"/>
          </w:tcPr>
          <w:p w:rsidR="00ED3C6E" w:rsidRPr="00ED3C6E" w:rsidRDefault="00ED3C6E" w:rsidP="00C36DCE">
            <w:pPr>
              <w:ind w:left="-107"/>
              <w:rPr>
                <w:sz w:val="28"/>
                <w:szCs w:val="28"/>
              </w:rPr>
            </w:pPr>
            <w:bookmarkStart w:id="3" w:name="SIGNERSTAMP1"/>
            <w:bookmarkEnd w:id="3"/>
          </w:p>
        </w:tc>
        <w:tc>
          <w:tcPr>
            <w:tcW w:w="2410" w:type="dxa"/>
            <w:shd w:val="clear" w:color="auto" w:fill="auto"/>
            <w:vAlign w:val="center"/>
          </w:tcPr>
          <w:p w:rsidR="00ED3C6E" w:rsidRDefault="00ED3C6E" w:rsidP="00085A8A">
            <w:pPr>
              <w:jc w:val="right"/>
              <w:rPr>
                <w:sz w:val="28"/>
                <w:szCs w:val="28"/>
              </w:rPr>
            </w:pPr>
          </w:p>
          <w:p w:rsidR="000A4DCD" w:rsidRDefault="000A4DCD" w:rsidP="00085A8A">
            <w:pPr>
              <w:jc w:val="right"/>
              <w:rPr>
                <w:sz w:val="28"/>
                <w:szCs w:val="28"/>
              </w:rPr>
            </w:pPr>
          </w:p>
          <w:p w:rsidR="00A27833" w:rsidRPr="00ED3C6E" w:rsidRDefault="00A27833" w:rsidP="00085A8A">
            <w:pPr>
              <w:jc w:val="right"/>
              <w:rPr>
                <w:sz w:val="28"/>
                <w:szCs w:val="28"/>
              </w:rPr>
            </w:pPr>
            <w:bookmarkStart w:id="4" w:name="SIGNERNAME1"/>
            <w:bookmarkEnd w:id="4"/>
          </w:p>
        </w:tc>
      </w:tr>
    </w:tbl>
    <w:p w:rsidR="00ED3C6E" w:rsidRDefault="00ED3C6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E9697C" w:rsidRPr="0030630A" w:rsidRDefault="00E9697C" w:rsidP="00E9697C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16"/>
          <w:szCs w:val="16"/>
        </w:rPr>
      </w:pPr>
      <w:r w:rsidRPr="0030630A">
        <w:rPr>
          <w:sz w:val="16"/>
          <w:szCs w:val="16"/>
        </w:rPr>
        <w:t>Власова Анна Викторовна</w:t>
      </w:r>
    </w:p>
    <w:p w:rsidR="00E9697C" w:rsidRPr="0030630A" w:rsidRDefault="00E9697C" w:rsidP="00E9697C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16"/>
          <w:szCs w:val="16"/>
        </w:rPr>
      </w:pPr>
      <w:r w:rsidRPr="0030630A">
        <w:rPr>
          <w:sz w:val="16"/>
          <w:szCs w:val="16"/>
        </w:rPr>
        <w:t xml:space="preserve">+7 (863) 269-57-42 </w:t>
      </w:r>
    </w:p>
    <w:p w:rsidR="00E9697C" w:rsidRPr="00891FAE" w:rsidRDefault="00E9697C" w:rsidP="00E9697C">
      <w:pPr>
        <w:ind w:left="142"/>
        <w:jc w:val="both"/>
        <w:rPr>
          <w:sz w:val="20"/>
          <w:szCs w:val="20"/>
        </w:rPr>
      </w:pPr>
    </w:p>
    <w:p w:rsidR="00BC555E" w:rsidRDefault="00BC555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ED3C6E" w:rsidRPr="0030630A" w:rsidRDefault="00ED3C6E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16"/>
          <w:szCs w:val="16"/>
        </w:rPr>
      </w:pPr>
      <w:bookmarkStart w:id="5" w:name="EXECUTOR"/>
      <w:bookmarkEnd w:id="5"/>
    </w:p>
    <w:p w:rsidR="00ED3C6E" w:rsidRPr="00891FAE" w:rsidRDefault="00ED3C6E" w:rsidP="00160895">
      <w:pPr>
        <w:ind w:left="142"/>
        <w:jc w:val="both"/>
        <w:rPr>
          <w:sz w:val="20"/>
          <w:szCs w:val="20"/>
        </w:rPr>
      </w:pPr>
    </w:p>
    <w:sectPr w:rsidR="00ED3C6E" w:rsidRPr="00891FAE" w:rsidSect="009433FC">
      <w:type w:val="continuous"/>
      <w:pgSz w:w="11909" w:h="16834" w:code="9"/>
      <w:pgMar w:top="1135" w:right="567" w:bottom="568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7B76"/>
    <w:rsid w:val="000372F0"/>
    <w:rsid w:val="000730CC"/>
    <w:rsid w:val="000A4DCD"/>
    <w:rsid w:val="000B134B"/>
    <w:rsid w:val="000B7EE2"/>
    <w:rsid w:val="000C1BBC"/>
    <w:rsid w:val="000D4BAF"/>
    <w:rsid w:val="00144769"/>
    <w:rsid w:val="00160895"/>
    <w:rsid w:val="00167979"/>
    <w:rsid w:val="001953F0"/>
    <w:rsid w:val="00204677"/>
    <w:rsid w:val="00205A46"/>
    <w:rsid w:val="002176FB"/>
    <w:rsid w:val="002464E8"/>
    <w:rsid w:val="00247189"/>
    <w:rsid w:val="002B5619"/>
    <w:rsid w:val="002B593C"/>
    <w:rsid w:val="002D4556"/>
    <w:rsid w:val="002E232E"/>
    <w:rsid w:val="002F0096"/>
    <w:rsid w:val="0030630A"/>
    <w:rsid w:val="00320238"/>
    <w:rsid w:val="00323B8B"/>
    <w:rsid w:val="00355B59"/>
    <w:rsid w:val="00367656"/>
    <w:rsid w:val="00377F2A"/>
    <w:rsid w:val="00384028"/>
    <w:rsid w:val="003C062F"/>
    <w:rsid w:val="004376AE"/>
    <w:rsid w:val="00486692"/>
    <w:rsid w:val="004933AF"/>
    <w:rsid w:val="004B0CAD"/>
    <w:rsid w:val="004B7955"/>
    <w:rsid w:val="004F0728"/>
    <w:rsid w:val="0051133F"/>
    <w:rsid w:val="0051324D"/>
    <w:rsid w:val="00571A7C"/>
    <w:rsid w:val="005C615F"/>
    <w:rsid w:val="005D0788"/>
    <w:rsid w:val="00610BE7"/>
    <w:rsid w:val="00622045"/>
    <w:rsid w:val="00623A16"/>
    <w:rsid w:val="00646878"/>
    <w:rsid w:val="00652079"/>
    <w:rsid w:val="00665D62"/>
    <w:rsid w:val="006864C6"/>
    <w:rsid w:val="006F52B3"/>
    <w:rsid w:val="00724D84"/>
    <w:rsid w:val="00750BF9"/>
    <w:rsid w:val="00756DFD"/>
    <w:rsid w:val="00765D05"/>
    <w:rsid w:val="00793BF5"/>
    <w:rsid w:val="007D49FB"/>
    <w:rsid w:val="007E4DA5"/>
    <w:rsid w:val="007E6C82"/>
    <w:rsid w:val="00812885"/>
    <w:rsid w:val="00827FA4"/>
    <w:rsid w:val="00831F14"/>
    <w:rsid w:val="00832156"/>
    <w:rsid w:val="00835CBB"/>
    <w:rsid w:val="0087643E"/>
    <w:rsid w:val="00891FAE"/>
    <w:rsid w:val="008A3A00"/>
    <w:rsid w:val="008C0B01"/>
    <w:rsid w:val="008C3C2A"/>
    <w:rsid w:val="008C7E83"/>
    <w:rsid w:val="008F016C"/>
    <w:rsid w:val="008F6123"/>
    <w:rsid w:val="00912860"/>
    <w:rsid w:val="009433FC"/>
    <w:rsid w:val="00954A9F"/>
    <w:rsid w:val="00957C12"/>
    <w:rsid w:val="00982453"/>
    <w:rsid w:val="00984C47"/>
    <w:rsid w:val="00994F8D"/>
    <w:rsid w:val="009B67E5"/>
    <w:rsid w:val="009F3283"/>
    <w:rsid w:val="00A27833"/>
    <w:rsid w:val="00AA6D27"/>
    <w:rsid w:val="00B159DF"/>
    <w:rsid w:val="00B21FD2"/>
    <w:rsid w:val="00B31564"/>
    <w:rsid w:val="00B67552"/>
    <w:rsid w:val="00BA0184"/>
    <w:rsid w:val="00BC555E"/>
    <w:rsid w:val="00BF5233"/>
    <w:rsid w:val="00C34008"/>
    <w:rsid w:val="00C36DCE"/>
    <w:rsid w:val="00C45733"/>
    <w:rsid w:val="00C559F8"/>
    <w:rsid w:val="00C67134"/>
    <w:rsid w:val="00C916F8"/>
    <w:rsid w:val="00CE0051"/>
    <w:rsid w:val="00D05584"/>
    <w:rsid w:val="00D26B7F"/>
    <w:rsid w:val="00D34996"/>
    <w:rsid w:val="00D42EEF"/>
    <w:rsid w:val="00D43D69"/>
    <w:rsid w:val="00D50320"/>
    <w:rsid w:val="00D71A07"/>
    <w:rsid w:val="00DD70AD"/>
    <w:rsid w:val="00E22C22"/>
    <w:rsid w:val="00E54915"/>
    <w:rsid w:val="00E67381"/>
    <w:rsid w:val="00E738FD"/>
    <w:rsid w:val="00E9697C"/>
    <w:rsid w:val="00ED3C6E"/>
    <w:rsid w:val="00F02304"/>
    <w:rsid w:val="00F54807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9F1BE0E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176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27FA4"/>
    <w:pPr>
      <w:keepNext/>
      <w:tabs>
        <w:tab w:val="left" w:pos="2040"/>
      </w:tabs>
      <w:ind w:firstLine="567"/>
      <w:jc w:val="both"/>
      <w:outlineLvl w:val="1"/>
    </w:pPr>
    <w:rPr>
      <w:rFonts w:eastAsia="Arial Unicode MS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20">
    <w:name w:val="Заголовок 2 Знак"/>
    <w:basedOn w:val="a0"/>
    <w:link w:val="2"/>
    <w:rsid w:val="00827FA4"/>
    <w:rPr>
      <w:rFonts w:eastAsia="Arial Unicode MS"/>
      <w:b/>
      <w:bCs/>
      <w:sz w:val="28"/>
      <w:szCs w:val="24"/>
    </w:rPr>
  </w:style>
  <w:style w:type="character" w:customStyle="1" w:styleId="10">
    <w:name w:val="Заголовок 1 Знак"/>
    <w:basedOn w:val="a0"/>
    <w:link w:val="1"/>
    <w:rsid w:val="002176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0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in@rostob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028F1-7CF6-4CC0-A73C-5DBC5AE0F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Власова Анна Викторовна</cp:lastModifiedBy>
  <cp:revision>23</cp:revision>
  <cp:lastPrinted>2018-12-18T08:09:00Z</cp:lastPrinted>
  <dcterms:created xsi:type="dcterms:W3CDTF">2019-02-21T05:10:00Z</dcterms:created>
  <dcterms:modified xsi:type="dcterms:W3CDTF">2020-04-03T09:44:00Z</dcterms:modified>
</cp:coreProperties>
</file>