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3F9" w:rsidRPr="00967CD9" w:rsidRDefault="006C33F9" w:rsidP="006C33F9">
      <w:pPr>
        <w:shd w:val="clear" w:color="auto" w:fill="FFFFFF"/>
        <w:spacing w:before="225" w:after="15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66CC33"/>
          <w:kern w:val="36"/>
          <w:sz w:val="32"/>
          <w:szCs w:val="32"/>
          <w:lang w:eastAsia="ru-RU"/>
        </w:rPr>
      </w:pPr>
      <w:r w:rsidRPr="00967CD9"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  <w:t>Памятка по профилактике преступлений против половой неприкосновенности несовершеннолетних</w:t>
      </w:r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Преступления против жизни, здоровья, половой неприкосновенности и половой свободы несовершеннолетних являются общественно опасным явлением и представляют собой одну из наиболее опасных форм антисоциального поведения, и данный тезис не требует особых доказательств. </w:t>
      </w:r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Вред, причиненный ребенку в результате насильственных преступлений, приводит к отклонениям в нравственном и психофизическом  развитии несовершеннолетних и представляет угрозу для его будущего.</w:t>
      </w:r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Результативность предупреждения и профилактики преступлений против половой свободы несовершеннолетних весьма сильно осложняется множеством обстоятельств, среди них:</w:t>
      </w:r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особенности организма несовершеннолетних – их психология и физиология. Дети зачастую просто не в состоянии осознать, что над ними было совершено насилие, либо скрывают это всеми возможными способами, боясь отрицательной реакции со стороны родителей и других близких лиц. </w:t>
      </w:r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-прямая зависимость потерпевших несовершеннолетних от преступника. Субъекты преступления в этом случае могут выступать блокирующем фактором  - использовать все возможные средства для того, чтобы о преступлении никто не узнал.</w:t>
      </w:r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Сексуальное насилие - любой контакт или взаимодействие между ребенком и человеком, старше его по возрасту, в котором ребенок сексуально стимулируется или используется для сексуальной стимуляции. Это:</w:t>
      </w:r>
    </w:p>
    <w:p w:rsidR="006C33F9" w:rsidRPr="00967CD9" w:rsidRDefault="006C33F9" w:rsidP="006C33F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ласка и </w:t>
      </w:r>
      <w:proofErr w:type="spellStart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трогание</w:t>
      </w:r>
      <w:proofErr w:type="spellEnd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запретных частей тела, </w:t>
      </w:r>
      <w:proofErr w:type="spellStart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эротизированная</w:t>
      </w:r>
      <w:proofErr w:type="spellEnd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забота;</w:t>
      </w:r>
    </w:p>
    <w:p w:rsidR="006C33F9" w:rsidRPr="00967CD9" w:rsidRDefault="006C33F9" w:rsidP="006C33F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демонстрация половых органов, использование ребенка для сексуальной стимуляции взрослого (развратные действия);</w:t>
      </w:r>
    </w:p>
    <w:p w:rsidR="006C33F9" w:rsidRPr="00967CD9" w:rsidRDefault="006C33F9" w:rsidP="006C33F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изнасилование в обычной форме, орально-генитальный и </w:t>
      </w:r>
      <w:proofErr w:type="spellStart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анально</w:t>
      </w:r>
      <w:proofErr w:type="spellEnd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-генитальный контакт;</w:t>
      </w:r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Сексуальная эксплуатация - порнографические фотографии и фильмы с участием  детьми, проституция.</w:t>
      </w:r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Следует отметить, что уголовные дела данной категории являются в соответствии с уголовно-процессуальным законодательством делами публичного обвинения, т.е. возбуждаются независимо от наличия заявления потерпевшей (потерпевшего) и не подлежат прекращению в случае примирения сторон.</w:t>
      </w:r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уголовном законодательстве данные виды преступлений выделены в отдельную главу №18 «Преступления против половой неприкосновенности и половой свободы».</w:t>
      </w:r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Наиболее часто несовершеннолетние признаются потерпевшими при расследовании уголовных дел, возбужденных по ст.ст.131, 132, 133, 134, 135 УК РФ и других.</w:t>
      </w:r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Статья 131. Изнасилование</w:t>
      </w:r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1. Половое сношение вопреки воле потерпевшей с применением насилия или с угрозой его применения к женщине или ее близким либо с использованием беспомощного состояния потерпевшей (изнасилование) </w:t>
      </w:r>
      <w:proofErr w:type="gramStart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–н</w:t>
      </w:r>
      <w:proofErr w:type="gramEnd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аказывается ограничением свободы на срок до четырех лет или лишением свободы на срок от трех до семи лет.</w:t>
      </w:r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2. Изнасилование, совершенное повторно, либо группой лиц, либо лицом, ранее совершившим действия, предусмотренные статьей 167 настоящего Кодекса, либо изнасилование заведомо несовершеннолетней – наказывается лишением свободы на срок от пяти до тринадцати лет.</w:t>
      </w:r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3. Изнасилование заведомо малолетней или изнасилование, повлекшее по неосторожности смерть потерпевшей, либо причинение тяжких телесных повреждений, либо заражение ВИЧ, либо иные тяжкие последствия, –</w:t>
      </w:r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наказывается лишением свободы на срок от восьми до пятнадцати лет.</w:t>
      </w:r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Статья 132. Насильственные действия сексуального характера</w:t>
      </w:r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1. Мужеложство, лесбиянство или иные действия сексуального характера, совершенные вопреки воле потерпевшего (потерпевшей) с применением насилия или с угрозой его применения либо с использованием беспомощного состояния потерпевшего (потерпевшей), –</w:t>
      </w:r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наказываются ограничением свободы на срок до четырех лет или лишением свободы на срок от трех до семи лет.</w:t>
      </w:r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2. Те же действия, совершенные повторно, либо лицом, ранее совершившим изнасилование, либо группой лиц, либо в отношении заведомо несовершеннолетнего (несовершеннолетней), –</w:t>
      </w:r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наказываются лишением свободы на срок от пяти до тринадцати лет.</w:t>
      </w:r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3. </w:t>
      </w:r>
      <w:proofErr w:type="gramStart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Действия, предусмотренные частями 1 или 2 настоящей статьи, совершенные в отношении заведомо малолетнего (малолетней), либо повлекшие по неосторожности смерть потерпевшего (потерпевшей), либо причинение тяжких телесных повреждений, либо заражение ВИЧ, либо иные тяжкие последствия, –</w:t>
      </w:r>
      <w:proofErr w:type="gramEnd"/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наказываются лишением свободы на срок от восьми до пятнадцати лет.</w:t>
      </w:r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Статья 134. Половое сношение и иные действия сексуального характера с лицом, не достигшим шестнадцатилетнего возраста</w:t>
      </w:r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1. Половое сношение, мужеложство, лесбиянство или иные действия сексуального характера, совершенные лицом, достигшим восемнадцатилетнего возраста, с лицом, заведомо не достигшим шестнадцатилетнего возраста, при отсутствии признаков преступлений, предусмотренных статьями 166 и 167 настоящего Кодекса, –</w:t>
      </w:r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наказываются ограничением свободы на срок до четырех лет или лишением свободы на тот же срок со штрафом.</w:t>
      </w:r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2. Те же действия, совершенные лицом, ранее совершившим преступления, предусмотренные настоящей статьей, статьями 166 или 167 настоящего Кодекса, либо лицом, на которое возложены обязанности по воспитанию, содержанию, обеспечению безопасности жизни и здоровья несовершеннолетнего, либо группой лиц, –</w:t>
      </w:r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наказываются лишением свободы на срок от трех до десяти лет.</w:t>
      </w:r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Статья 135. Развратные действия</w:t>
      </w:r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1. Развратные действия, совершенные лицом, достигшим восемнадцатилетнего возраста, в отношении лица, заведомо не достигшего шестнадцатилетнего возраста, при отсутствии признаков преступлений, предусмотренных статьями 132 – 135 настоящего Кодекса, –</w:t>
      </w:r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наказываются арестом или лишением свободы на срок от одного года до трех лет.</w:t>
      </w:r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2. Те же действия, совершенные с применением насилия или с угрозой его применения, –</w:t>
      </w:r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наказываются лишением свободы на срок от трех до шести лет.</w:t>
      </w:r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Большинство родителей, педагогов и психологов боятся обсуждать тему сексуального насилия больше, чем жертва. В беседах с детьми они не задают правильные вопросы на эту тему, а иногда и не слышат, когда они намекают им о совершенном насилии. В то же время, как показывает практика, даже при наличии объективной информации все внимание сосредотачивается, как правило, на преступнике, тогда как жертва нуждается в первую очередь во внимании и необходимой социальной, психологической и медицинской помощи.</w:t>
      </w:r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Признаки сексуального насилия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  <w:r w:rsidRPr="00967CD9">
        <w:rPr>
          <w:rFonts w:ascii="Tahoma" w:eastAsia="Times New Roman" w:hAnsi="Tahoma" w:cs="Tahoma"/>
          <w:b/>
          <w:bCs/>
          <w:color w:val="111111"/>
          <w:sz w:val="20"/>
          <w:szCs w:val="20"/>
          <w:lang w:eastAsia="ru-RU"/>
        </w:rPr>
        <w:t>у детей и подростков</w:t>
      </w:r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Физические признаки:</w:t>
      </w:r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proofErr w:type="gramStart"/>
      <w:r w:rsidRPr="00967CD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Оральные симптомы: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экзема, дерматит, герпес на лице, губах, в ротовой полости, кроме этого, может быть отказ от еды (анорексия) или наоборот - переедание (булимия).</w:t>
      </w:r>
      <w:proofErr w:type="gramEnd"/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Анальные симптомы: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повреждения в прямой кишке, покраснение ануса, варикозные изменения, ослабление сфинктера, запоры.</w:t>
      </w:r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Вагинальные симптомы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: нарушение девственной плевы, расширение влагалища, свежие повреждения (раны, ссадины), сопутствующие инфекции.</w:t>
      </w:r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Кроме этого, признаками сексуального насилия над ребенком являются:</w:t>
      </w:r>
    </w:p>
    <w:p w:rsidR="006C33F9" w:rsidRPr="00967CD9" w:rsidRDefault="006C33F9" w:rsidP="006C33F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порванное, запачканное или окровавленное нижнее белье;</w:t>
      </w:r>
    </w:p>
    <w:p w:rsidR="006C33F9" w:rsidRPr="00967CD9" w:rsidRDefault="006C33F9" w:rsidP="006C33F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гематомы (синяки) в области половых органов;</w:t>
      </w:r>
    </w:p>
    <w:p w:rsidR="006C33F9" w:rsidRPr="00967CD9" w:rsidRDefault="006C33F9" w:rsidP="006C33F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кровотечения, необъяснимые выделения из половых органов;</w:t>
      </w:r>
    </w:p>
    <w:p w:rsidR="006C33F9" w:rsidRPr="00967CD9" w:rsidRDefault="006C33F9" w:rsidP="006C33F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гематомы и укусы на груди, ягодицах, ногах, нижней части живота, бедрах;</w:t>
      </w:r>
    </w:p>
    <w:p w:rsidR="006C33F9" w:rsidRPr="00967CD9" w:rsidRDefault="006C33F9" w:rsidP="006C33F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lastRenderedPageBreak/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боль в нижней части живота;</w:t>
      </w:r>
    </w:p>
    <w:p w:rsidR="006C33F9" w:rsidRPr="00967CD9" w:rsidRDefault="006C33F9" w:rsidP="006C33F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повторяющиеся воспаления мочеиспускательных путей;</w:t>
      </w:r>
    </w:p>
    <w:p w:rsidR="006C33F9" w:rsidRPr="00967CD9" w:rsidRDefault="006C33F9" w:rsidP="006C33F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болезни, передающиеся половым путем;</w:t>
      </w:r>
    </w:p>
    <w:p w:rsidR="006C33F9" w:rsidRPr="00967CD9" w:rsidRDefault="006C33F9" w:rsidP="006C33F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беременность.</w:t>
      </w:r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Изменения в поведении:</w:t>
      </w:r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Изменения в выражении сексуальности ребенка:</w:t>
      </w:r>
    </w:p>
    <w:p w:rsidR="006C33F9" w:rsidRPr="00967CD9" w:rsidRDefault="006C33F9" w:rsidP="006C33F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чрезвычайный интерес к играм сексуального содержания;</w:t>
      </w:r>
    </w:p>
    <w:p w:rsidR="006C33F9" w:rsidRPr="00967CD9" w:rsidRDefault="006C33F9" w:rsidP="006C33F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поразительные для этого возраста знания о сексуальной жизни;</w:t>
      </w:r>
    </w:p>
    <w:p w:rsidR="006C33F9" w:rsidRPr="00967CD9" w:rsidRDefault="006C33F9" w:rsidP="006C33F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соблазняющее, особо завлекающее поведение по отношению к противоположному полу и взрослым;</w:t>
      </w:r>
    </w:p>
    <w:p w:rsidR="006C33F9" w:rsidRPr="00967CD9" w:rsidRDefault="006C33F9" w:rsidP="006C33F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сексуальные действия с другими детьми (начиная с младшего школьного возраста);</w:t>
      </w:r>
    </w:p>
    <w:p w:rsidR="006C33F9" w:rsidRPr="00967CD9" w:rsidRDefault="006C33F9" w:rsidP="006C33F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необычная сексуальная активность: сексуальное использованием младших детей; мастурбация (начиная с дошкольного возраста), отирание половых органов о тело взрослого.</w:t>
      </w:r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Изменения в эмоциональном состоянии и общении ребенка:</w:t>
      </w:r>
    </w:p>
    <w:p w:rsidR="006C33F9" w:rsidRPr="00967CD9" w:rsidRDefault="006C33F9" w:rsidP="006C33F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замкнутость, изоляция, уход в себя;</w:t>
      </w:r>
    </w:p>
    <w:p w:rsidR="006C33F9" w:rsidRPr="00967CD9" w:rsidRDefault="006C33F9" w:rsidP="006C33F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депрессивность, грустное настроение;</w:t>
      </w:r>
    </w:p>
    <w:p w:rsidR="006C33F9" w:rsidRPr="00967CD9" w:rsidRDefault="006C33F9" w:rsidP="006C33F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отвращение, стыд,  вина, недоверие, чувство испорченности;</w:t>
      </w:r>
    </w:p>
    <w:p w:rsidR="006C33F9" w:rsidRPr="00967CD9" w:rsidRDefault="006C33F9" w:rsidP="006C33F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частая задумчивость, отстраненность (встречается у детей и подростков, начиная с дошкольного возраста);</w:t>
      </w:r>
    </w:p>
    <w:p w:rsidR="006C33F9" w:rsidRPr="00967CD9" w:rsidRDefault="006C33F9" w:rsidP="006C33F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истерическое поведение, быстрая потеря самоконтроля;</w:t>
      </w:r>
    </w:p>
    <w:p w:rsidR="006C33F9" w:rsidRPr="00967CD9" w:rsidRDefault="006C33F9" w:rsidP="006C33F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трудности в общении с ровесниками, избегание общения с ними, отсутствие друзей своего возраста или отказ от общения с прежними друзьями;</w:t>
      </w:r>
    </w:p>
    <w:p w:rsidR="006C33F9" w:rsidRPr="00967CD9" w:rsidRDefault="006C33F9" w:rsidP="006C33F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отчуждение от братьев и сестер;</w:t>
      </w:r>
    </w:p>
    <w:p w:rsidR="006C33F9" w:rsidRPr="00967CD9" w:rsidRDefault="006C33F9" w:rsidP="006C33F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терроризирование младших и детей своего возраста;</w:t>
      </w:r>
    </w:p>
    <w:p w:rsidR="006C33F9" w:rsidRPr="00967CD9" w:rsidRDefault="006C33F9" w:rsidP="006C33F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жестокость по отношению к игрушкам (у младших детей);</w:t>
      </w:r>
    </w:p>
    <w:p w:rsidR="006C33F9" w:rsidRPr="00967CD9" w:rsidRDefault="006C33F9" w:rsidP="006C33F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амбивалентные чувства к взрослым (начиная с младшего школьного возраста).</w:t>
      </w:r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Изменения личности и мотивации ребенка, социальные признаки:</w:t>
      </w:r>
    </w:p>
    <w:p w:rsidR="006C33F9" w:rsidRPr="00967CD9" w:rsidRDefault="006C33F9" w:rsidP="006C33F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неспособность защитить себя, непротивление насилию и издевательству над собой, смирение;</w:t>
      </w:r>
    </w:p>
    <w:p w:rsidR="006C33F9" w:rsidRPr="00967CD9" w:rsidRDefault="006C33F9" w:rsidP="006C33F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резкое изменение успеваемости (хуже или гораздо лучше);</w:t>
      </w:r>
    </w:p>
    <w:p w:rsidR="006C33F9" w:rsidRPr="00967CD9" w:rsidRDefault="006C33F9" w:rsidP="006C33F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прогулы в школе, отказ и уклонение от обучения, посещения учреждения дополнительного образования, спортивной секции;</w:t>
      </w:r>
    </w:p>
    <w:p w:rsidR="006C33F9" w:rsidRPr="00967CD9" w:rsidRDefault="006C33F9" w:rsidP="006C33F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принятие на себя родительской роли в семье (по приготовлению еды, стирке, мытью, ухаживанию за младшими и их воспитанию);</w:t>
      </w:r>
    </w:p>
    <w:p w:rsidR="006C33F9" w:rsidRPr="00967CD9" w:rsidRDefault="006C33F9" w:rsidP="006C33F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отрицание традиций своей семьи вследствие </w:t>
      </w:r>
      <w:proofErr w:type="spellStart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несформированности</w:t>
      </w:r>
      <w:proofErr w:type="spellEnd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социальных ролей и своей роли в ней, вплоть до ухода из дома (характерно для подростков).</w:t>
      </w:r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Изменения самосознания ребенка:</w:t>
      </w:r>
    </w:p>
    <w:p w:rsidR="006C33F9" w:rsidRPr="00967CD9" w:rsidRDefault="006C33F9" w:rsidP="006C33F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падение самооценки;</w:t>
      </w:r>
    </w:p>
    <w:p w:rsidR="006C33F9" w:rsidRPr="00967CD9" w:rsidRDefault="006C33F9" w:rsidP="006C33F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мысли о самоубийстве, попытки самоубийства.</w:t>
      </w:r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Появление невротических и психосоматических симптомов:</w:t>
      </w:r>
    </w:p>
    <w:p w:rsidR="006C33F9" w:rsidRPr="00967CD9" w:rsidRDefault="006C33F9" w:rsidP="006C33F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боязнь оставаться в помещении наедине с определенным человеком;</w:t>
      </w:r>
    </w:p>
    <w:p w:rsidR="006C33F9" w:rsidRPr="00967CD9" w:rsidRDefault="006C33F9" w:rsidP="006C33F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lastRenderedPageBreak/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боязнь раздеваться (например, может категорически отказаться от участия в занятиях физкультурой или плаванием, или снимать нижнее белье — трусики во время медицинского осмотра).</w:t>
      </w:r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Конечно, выявив у ребенка какой-либо из этих признаков, не стоит сразу подозревать насилие, но если  они присутствуют в комплексе, на такого ребенка стоит обратить внимание и деликатно расспросить его о том, что происходит в его жизни. Если же ваши опасения подтвердились, то необходимо сразу же сообщить о преступлении в органы внутренних дел, а ребенку должна быть оказана профессиональная психологическая, медицинская и иная помощь. </w:t>
      </w:r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же помощь не оказана вовремя, ребенок остается один на один со своей проблемой. </w:t>
      </w:r>
      <w:r w:rsidRPr="00967CD9">
        <w:rPr>
          <w:rFonts w:ascii="Tahoma" w:eastAsia="Times New Roman" w:hAnsi="Tahoma" w:cs="Tahoma"/>
          <w:b/>
          <w:bCs/>
          <w:color w:val="111111"/>
          <w:sz w:val="20"/>
          <w:szCs w:val="20"/>
          <w:lang w:eastAsia="ru-RU"/>
        </w:rPr>
        <w:t>Психологические травмы детства оказывают сильное влияние на всю последующую жизнь человека, формирование его характера, будущую сексуальную жизнь, психическое и физическое здоровье, на адаптацию в обществе в целом.</w:t>
      </w:r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Остановитесь! Оглянитесь!</w:t>
      </w:r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Рядом с Вами может быть ребенок, который нуждается именно в Вашей помощи…</w:t>
      </w:r>
    </w:p>
    <w:p w:rsidR="006C33F9" w:rsidRPr="00967CD9" w:rsidRDefault="006C33F9" w:rsidP="006C33F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Профилактика преступлений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  <w:r w:rsidRPr="00967CD9">
        <w:rPr>
          <w:rFonts w:ascii="Tahoma" w:eastAsia="Times New Roman" w:hAnsi="Tahoma" w:cs="Tahoma"/>
          <w:b/>
          <w:bCs/>
          <w:color w:val="111111"/>
          <w:sz w:val="20"/>
          <w:szCs w:val="20"/>
          <w:lang w:eastAsia="ru-RU"/>
        </w:rPr>
        <w:t>против половой неприкосновенности несовершеннолетних.</w:t>
      </w:r>
    </w:p>
    <w:p w:rsidR="006C33F9" w:rsidRPr="00967CD9" w:rsidRDefault="006C33F9" w:rsidP="006C3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CD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67.75pt;height:1.5pt" o:hralign="center" o:hrstd="t" o:hrnoshade="t" o:hr="t" fillcolor="#111" stroked="f"/>
        </w:pict>
      </w:r>
    </w:p>
    <w:p w:rsidR="006C33F9" w:rsidRPr="00967CD9" w:rsidRDefault="006C33F9" w:rsidP="006C33F9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 w:rsidR="00D65F39" w:rsidRDefault="00D65F39">
      <w:bookmarkStart w:id="0" w:name="_GoBack"/>
      <w:bookmarkEnd w:id="0"/>
    </w:p>
    <w:sectPr w:rsidR="00D65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3F9"/>
    <w:rsid w:val="006C33F9"/>
    <w:rsid w:val="00D6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1567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Верхнегрековская ООШ</dc:creator>
  <cp:lastModifiedBy>Верхнегрековская ООШ</cp:lastModifiedBy>
  <cp:revision>1</cp:revision>
  <dcterms:created xsi:type="dcterms:W3CDTF">2021-03-10T09:02:00Z</dcterms:created>
  <dcterms:modified xsi:type="dcterms:W3CDTF">2021-03-10T09:02:00Z</dcterms:modified>
</cp:coreProperties>
</file>