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F0" w:rsidRDefault="00DA33F0" w:rsidP="00DA33F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Cs/>
          <w:color w:val="000000"/>
          <w:kern w:val="36"/>
          <w:sz w:val="44"/>
          <w:szCs w:val="48"/>
        </w:rPr>
      </w:pPr>
    </w:p>
    <w:p w:rsidR="00DA33F0" w:rsidRPr="00DA33F0" w:rsidRDefault="00DA33F0" w:rsidP="00DA33F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Cs/>
          <w:color w:val="000000"/>
          <w:kern w:val="36"/>
          <w:sz w:val="44"/>
          <w:szCs w:val="48"/>
        </w:rPr>
      </w:pPr>
      <w:proofErr w:type="spellStart"/>
      <w:r w:rsidRPr="00DA33F0">
        <w:rPr>
          <w:rFonts w:ascii="Verdana" w:hAnsi="Verdana"/>
          <w:bCs/>
          <w:color w:val="000000"/>
          <w:kern w:val="36"/>
          <w:sz w:val="44"/>
          <w:szCs w:val="48"/>
        </w:rPr>
        <w:t>Рособрнадзор</w:t>
      </w:r>
      <w:proofErr w:type="spellEnd"/>
      <w:r w:rsidRPr="00DA33F0">
        <w:rPr>
          <w:rFonts w:ascii="Verdana" w:hAnsi="Verdana"/>
          <w:bCs/>
          <w:color w:val="000000"/>
          <w:kern w:val="36"/>
          <w:sz w:val="44"/>
          <w:szCs w:val="48"/>
        </w:rPr>
        <w:t xml:space="preserve"> подготовил видеоролик об оценочных процедурах в образовании.</w:t>
      </w:r>
    </w:p>
    <w:p w:rsidR="00DA33F0" w:rsidRPr="00DA33F0" w:rsidRDefault="00DA33F0" w:rsidP="00DA33F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17"/>
          <w:szCs w:val="17"/>
        </w:rPr>
      </w:pPr>
      <w:r w:rsidRPr="00DA33F0">
        <w:rPr>
          <w:rFonts w:ascii="Verdana" w:hAnsi="Verdana"/>
          <w:color w:val="000000"/>
        </w:rPr>
        <w:t>Федеральная служба по надзору в сфере образования и науки подготовила видеоролик, рассказывающий о комплексной системе процедур оценки качества образования в российских школах.</w:t>
      </w:r>
    </w:p>
    <w:p w:rsidR="00DA33F0" w:rsidRPr="00DA33F0" w:rsidRDefault="00DA33F0" w:rsidP="00DA33F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17"/>
          <w:szCs w:val="17"/>
        </w:rPr>
      </w:pPr>
      <w:r w:rsidRPr="00DA33F0">
        <w:rPr>
          <w:rFonts w:ascii="Verdana" w:hAnsi="Verdana"/>
          <w:color w:val="000000"/>
        </w:rPr>
        <w:t xml:space="preserve">«В настоящее время в России формируется единая система оценки качества образования, создание которой обеспечит комплексный подход к оценке знаний школьников на всех этапах обучения. Результаты этой оценки должны использоваться для развития образования, совершенствования преподавания учебных предметов, оказания организационно-методической помощи слабым школам, разработки актуальных программ повышения квалификации учителей», - заявил руководитель </w:t>
      </w:r>
      <w:proofErr w:type="spellStart"/>
      <w:r w:rsidRPr="00DA33F0">
        <w:rPr>
          <w:rFonts w:ascii="Verdana" w:hAnsi="Verdana"/>
          <w:color w:val="000000"/>
        </w:rPr>
        <w:t>Рособрнадзора</w:t>
      </w:r>
      <w:proofErr w:type="spellEnd"/>
      <w:r w:rsidRPr="00DA33F0">
        <w:rPr>
          <w:rFonts w:ascii="Verdana" w:hAnsi="Verdana"/>
          <w:color w:val="000000"/>
        </w:rPr>
        <w:t xml:space="preserve"> Сергей Кравцов.</w:t>
      </w:r>
    </w:p>
    <w:p w:rsidR="00DA33F0" w:rsidRPr="00DA33F0" w:rsidRDefault="00DA33F0" w:rsidP="00DA33F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17"/>
          <w:szCs w:val="17"/>
        </w:rPr>
      </w:pPr>
      <w:r w:rsidRPr="00DA33F0">
        <w:rPr>
          <w:rFonts w:ascii="Verdana" w:hAnsi="Verdana"/>
          <w:color w:val="000000"/>
        </w:rPr>
        <w:t>В видеоролике показаны особенности различных оценочных процедур: единого государственного экзамена, основного государственного экзамена, государственного выпускного экзамена, национальных исследований качества образования и всероссийских проверочных работ. Из него можно узнать, по каким предметам проводится оценка знаний школьников с помощью разных оценочных процедур и как используются результаты этой оценки.</w:t>
      </w:r>
    </w:p>
    <w:p w:rsidR="00DA33F0" w:rsidRDefault="00DA33F0" w:rsidP="00DA33F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color w:val="FF0000"/>
        </w:rPr>
      </w:pPr>
      <w:r w:rsidRPr="00DA33F0">
        <w:rPr>
          <w:rFonts w:ascii="Verdana" w:hAnsi="Verdana"/>
          <w:color w:val="FF0000"/>
        </w:rPr>
        <w:t>Ознакомиться</w:t>
      </w:r>
      <w:r w:rsidRPr="00DA33F0">
        <w:rPr>
          <w:rFonts w:ascii="Verdana" w:hAnsi="Verdana"/>
          <w:color w:val="FF0000"/>
        </w:rPr>
        <w:t xml:space="preserve"> с видеороликом можно </w:t>
      </w:r>
      <w:proofErr w:type="gramStart"/>
      <w:r w:rsidRPr="00DA33F0">
        <w:rPr>
          <w:rFonts w:ascii="Verdana" w:hAnsi="Verdana"/>
          <w:color w:val="FF0000"/>
        </w:rPr>
        <w:t>на</w:t>
      </w:r>
      <w:proofErr w:type="gramEnd"/>
      <w:r w:rsidRPr="00DA33F0">
        <w:rPr>
          <w:rFonts w:ascii="Verdana" w:hAnsi="Verdana"/>
          <w:b/>
          <w:color w:val="FF0000"/>
        </w:rPr>
        <w:t xml:space="preserve"> </w:t>
      </w:r>
    </w:p>
    <w:p w:rsidR="00DA33F0" w:rsidRPr="00DA33F0" w:rsidRDefault="00DA33F0" w:rsidP="00DA33F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proofErr w:type="spellStart"/>
      <w:r w:rsidRPr="00DA33F0">
        <w:rPr>
          <w:rFonts w:ascii="Verdana" w:hAnsi="Verdana"/>
          <w:b/>
          <w:color w:val="FF0000"/>
        </w:rPr>
        <w:t>Youtubе</w:t>
      </w:r>
      <w:proofErr w:type="spellEnd"/>
      <w:r w:rsidRPr="00DA33F0">
        <w:rPr>
          <w:rFonts w:ascii="Verdana" w:hAnsi="Verdana"/>
          <w:b/>
          <w:color w:val="FF0000"/>
        </w:rPr>
        <w:t xml:space="preserve">-канале </w:t>
      </w:r>
      <w:proofErr w:type="spellStart"/>
      <w:r w:rsidRPr="00DA33F0">
        <w:rPr>
          <w:rFonts w:ascii="Verdana" w:hAnsi="Verdana"/>
          <w:b/>
          <w:color w:val="FF0000"/>
        </w:rPr>
        <w:t>Рособрнадзора</w:t>
      </w:r>
      <w:proofErr w:type="spellEnd"/>
      <w:r w:rsidRPr="00DA33F0">
        <w:rPr>
          <w:rFonts w:ascii="Verdana" w:hAnsi="Verdana"/>
          <w:color w:val="880000"/>
        </w:rPr>
        <w:t>.</w:t>
      </w:r>
    </w:p>
    <w:p w:rsidR="0029086D" w:rsidRDefault="0029086D"/>
    <w:sectPr w:rsidR="0029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F0"/>
    <w:rsid w:val="002460D8"/>
    <w:rsid w:val="0029086D"/>
    <w:rsid w:val="007441B5"/>
    <w:rsid w:val="00D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2017-03-27T19:16:00Z</dcterms:created>
  <dcterms:modified xsi:type="dcterms:W3CDTF">2017-03-27T19:19:00Z</dcterms:modified>
</cp:coreProperties>
</file>