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0B" w:rsidRDefault="00D7080B">
      <w:pPr>
        <w:autoSpaceDE w:val="0"/>
        <w:autoSpaceDN w:val="0"/>
        <w:spacing w:after="78" w:line="220" w:lineRule="exact"/>
      </w:pPr>
    </w:p>
    <w:p w:rsidR="00D7080B" w:rsidRPr="00E04B2D" w:rsidRDefault="0053359F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7080B" w:rsidRPr="00E04B2D" w:rsidRDefault="0053359F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D7080B" w:rsidRPr="00E04B2D" w:rsidRDefault="0053359F">
      <w:pPr>
        <w:tabs>
          <w:tab w:val="left" w:pos="138"/>
        </w:tabs>
        <w:autoSpaceDE w:val="0"/>
        <w:autoSpaceDN w:val="0"/>
        <w:spacing w:before="670" w:after="0" w:line="262" w:lineRule="auto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Ростовская область, муниципальное образование Кашарский район, Муниципальное бюджетное </w:t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общеобразовательное учреждение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Верхнегрековская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основная общеобразовательная школа</w:t>
      </w:r>
    </w:p>
    <w:p w:rsidR="00D7080B" w:rsidRPr="00E04B2D" w:rsidRDefault="0053359F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Верхнегрековская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ООШ</w:t>
      </w:r>
    </w:p>
    <w:p w:rsidR="00D7080B" w:rsidRPr="00E04B2D" w:rsidRDefault="0053359F">
      <w:pPr>
        <w:autoSpaceDE w:val="0"/>
        <w:autoSpaceDN w:val="0"/>
        <w:spacing w:before="1436" w:after="0" w:line="245" w:lineRule="auto"/>
        <w:ind w:left="669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МБОУ </w:t>
      </w:r>
      <w:proofErr w:type="spellStart"/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Верхнегрековской</w:t>
      </w:r>
      <w:proofErr w:type="spellEnd"/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ООШ</w:t>
      </w:r>
    </w:p>
    <w:p w:rsidR="00D7080B" w:rsidRPr="00E04B2D" w:rsidRDefault="0053359F">
      <w:pPr>
        <w:autoSpaceDE w:val="0"/>
        <w:autoSpaceDN w:val="0"/>
        <w:spacing w:before="182" w:after="0" w:line="230" w:lineRule="auto"/>
        <w:ind w:right="804"/>
        <w:jc w:val="right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Палюх</w:t>
      </w:r>
      <w:proofErr w:type="spellEnd"/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Е.И.</w:t>
      </w:r>
    </w:p>
    <w:p w:rsidR="00D7080B" w:rsidRPr="00E04B2D" w:rsidRDefault="0053359F">
      <w:pPr>
        <w:autoSpaceDE w:val="0"/>
        <w:autoSpaceDN w:val="0"/>
        <w:spacing w:before="182" w:after="0" w:line="230" w:lineRule="auto"/>
        <w:ind w:right="2376"/>
        <w:jc w:val="right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</w:p>
    <w:p w:rsidR="00D7080B" w:rsidRPr="00E04B2D" w:rsidRDefault="0053359F">
      <w:pPr>
        <w:autoSpaceDE w:val="0"/>
        <w:autoSpaceDN w:val="0"/>
        <w:spacing w:before="182" w:after="0" w:line="230" w:lineRule="auto"/>
        <w:ind w:right="2500"/>
        <w:jc w:val="right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""    г.</w:t>
      </w:r>
    </w:p>
    <w:p w:rsidR="00D7080B" w:rsidRPr="00E04B2D" w:rsidRDefault="0053359F">
      <w:pPr>
        <w:autoSpaceDE w:val="0"/>
        <w:autoSpaceDN w:val="0"/>
        <w:spacing w:before="1038" w:after="0" w:line="262" w:lineRule="auto"/>
        <w:ind w:left="3312" w:right="3600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3891058)</w:t>
      </w:r>
    </w:p>
    <w:p w:rsidR="00D7080B" w:rsidRPr="00E04B2D" w:rsidRDefault="0053359F">
      <w:pPr>
        <w:autoSpaceDE w:val="0"/>
        <w:autoSpaceDN w:val="0"/>
        <w:spacing w:before="166" w:after="0" w:line="262" w:lineRule="auto"/>
        <w:ind w:left="3888" w:right="3888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D7080B" w:rsidRPr="00E04B2D" w:rsidRDefault="0053359F">
      <w:pPr>
        <w:autoSpaceDE w:val="0"/>
        <w:autoSpaceDN w:val="0"/>
        <w:spacing w:before="670" w:after="0" w:line="262" w:lineRule="auto"/>
        <w:ind w:left="2592" w:right="2592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для  5 класса основного общего образования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D7080B" w:rsidRDefault="0053359F" w:rsidP="00E04B2D">
      <w:pPr>
        <w:autoSpaceDE w:val="0"/>
        <w:autoSpaceDN w:val="0"/>
        <w:spacing w:before="2112" w:after="0" w:line="262" w:lineRule="auto"/>
        <w:ind w:left="5462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Афанасьева Вера Леонидовна </w:t>
      </w:r>
      <w:r w:rsidRPr="00E04B2D">
        <w:rPr>
          <w:lang w:val="ru-RU"/>
        </w:rPr>
        <w:br/>
      </w:r>
      <w:r w:rsidR="00E04B2D">
        <w:rPr>
          <w:rFonts w:ascii="Times New Roman" w:eastAsia="Times New Roman" w:hAnsi="Times New Roman"/>
          <w:color w:val="000000"/>
          <w:sz w:val="24"/>
          <w:lang w:val="ru-RU"/>
        </w:rPr>
        <w:t>учитель математики</w:t>
      </w:r>
    </w:p>
    <w:p w:rsidR="00E04B2D" w:rsidRDefault="00E04B2D" w:rsidP="00E04B2D">
      <w:pPr>
        <w:autoSpaceDE w:val="0"/>
        <w:autoSpaceDN w:val="0"/>
        <w:spacing w:after="0" w:line="230" w:lineRule="auto"/>
        <w:ind w:right="327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Default="00E04B2D" w:rsidP="00E04B2D">
      <w:pPr>
        <w:autoSpaceDE w:val="0"/>
        <w:autoSpaceDN w:val="0"/>
        <w:spacing w:after="0" w:line="230" w:lineRule="auto"/>
        <w:ind w:right="327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Default="00E04B2D" w:rsidP="00E04B2D">
      <w:pPr>
        <w:autoSpaceDE w:val="0"/>
        <w:autoSpaceDN w:val="0"/>
        <w:spacing w:after="0" w:line="230" w:lineRule="auto"/>
        <w:ind w:right="327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Default="00E04B2D" w:rsidP="00E04B2D">
      <w:pPr>
        <w:autoSpaceDE w:val="0"/>
        <w:autoSpaceDN w:val="0"/>
        <w:spacing w:after="0" w:line="230" w:lineRule="auto"/>
        <w:ind w:right="327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</w:t>
      </w:r>
    </w:p>
    <w:p w:rsidR="00E04B2D" w:rsidRDefault="00E04B2D" w:rsidP="00E04B2D">
      <w:pPr>
        <w:autoSpaceDE w:val="0"/>
        <w:autoSpaceDN w:val="0"/>
        <w:spacing w:after="0" w:line="230" w:lineRule="auto"/>
        <w:ind w:right="327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Pr="00E04B2D" w:rsidRDefault="00E04B2D" w:rsidP="00E04B2D">
      <w:pPr>
        <w:autoSpaceDE w:val="0"/>
        <w:autoSpaceDN w:val="0"/>
        <w:spacing w:after="0" w:line="230" w:lineRule="auto"/>
        <w:ind w:right="327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с. Верхнегреково 2022</w:t>
      </w:r>
    </w:p>
    <w:p w:rsidR="00E04B2D" w:rsidRDefault="00E04B2D" w:rsidP="00E04B2D">
      <w:pPr>
        <w:autoSpaceDE w:val="0"/>
        <w:autoSpaceDN w:val="0"/>
        <w:spacing w:before="2112" w:after="0" w:line="262" w:lineRule="auto"/>
        <w:ind w:left="546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Default="00E04B2D" w:rsidP="00E04B2D">
      <w:pPr>
        <w:autoSpaceDE w:val="0"/>
        <w:autoSpaceDN w:val="0"/>
        <w:spacing w:before="2112" w:after="0" w:line="262" w:lineRule="auto"/>
        <w:ind w:left="546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Default="00E04B2D" w:rsidP="00E04B2D">
      <w:pPr>
        <w:autoSpaceDE w:val="0"/>
        <w:autoSpaceDN w:val="0"/>
        <w:spacing w:before="2112" w:after="0" w:line="262" w:lineRule="auto"/>
        <w:ind w:left="7850" w:hanging="238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04B2D" w:rsidRPr="00E04B2D" w:rsidRDefault="00E04B2D" w:rsidP="00E04B2D">
      <w:pPr>
        <w:autoSpaceDE w:val="0"/>
        <w:autoSpaceDN w:val="0"/>
        <w:spacing w:before="2112" w:after="0" w:line="262" w:lineRule="auto"/>
        <w:ind w:left="7850" w:hanging="2388"/>
        <w:rPr>
          <w:lang w:val="ru-RU"/>
        </w:rPr>
        <w:sectPr w:rsidR="00E04B2D" w:rsidRPr="00E04B2D" w:rsidSect="00E04B2D">
          <w:pgSz w:w="11900" w:h="16840"/>
          <w:pgMar w:top="298" w:right="878" w:bottom="426" w:left="1074" w:header="720" w:footer="720" w:gutter="0"/>
          <w:cols w:space="720" w:equalWidth="0">
            <w:col w:w="9948" w:space="0"/>
          </w:cols>
          <w:docGrid w:linePitch="360"/>
        </w:sectPr>
      </w:pP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78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7080B" w:rsidRPr="00E04B2D" w:rsidRDefault="0053359F">
      <w:pPr>
        <w:autoSpaceDE w:val="0"/>
        <w:autoSpaceDN w:val="0"/>
        <w:spacing w:before="346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</w:t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ПРЕДМЕТА "МАТЕМАТИКА" </w:t>
      </w:r>
    </w:p>
    <w:p w:rsidR="00D7080B" w:rsidRPr="00E04B2D" w:rsidRDefault="0053359F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современных мировых требований, предъявляемых к матема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тическому образованию, и традиций российского образования, которые обеспечивают овладение ключевыми компетенциями,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я обучающихся. В рабочей программе учтены идеи и положения Концепции развития математического образования в Российской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Федерации. В эпоху цифровой трансформации всех сфер человеческой деятельности невозможно стать образованным современным человеком без ба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 числе и математической.</w:t>
      </w:r>
    </w:p>
    <w:p w:rsidR="00D7080B" w:rsidRPr="00E04B2D" w:rsidRDefault="0053359F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льников, для которых математика может стать значимым предметом, расширяется.</w:t>
      </w:r>
    </w:p>
    <w:p w:rsidR="00D7080B" w:rsidRPr="00E04B2D" w:rsidRDefault="0053359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терпретация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D7080B" w:rsidRPr="00E04B2D" w:rsidRDefault="0053359F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D7080B" w:rsidRPr="00E04B2D" w:rsidRDefault="0053359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66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дач. Таким образом, математическое образование вносит свой вклад в формирование общей культуры человека.</w:t>
      </w:r>
    </w:p>
    <w:p w:rsidR="00D7080B" w:rsidRPr="00E04B2D" w:rsidRDefault="0053359F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ческих форм, усвоению идеи симметрии.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D7080B" w:rsidRPr="00E04B2D" w:rsidRDefault="0053359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 классе являются:</w:t>
      </w:r>
    </w:p>
    <w:p w:rsidR="00D7080B" w:rsidRPr="00E04B2D" w:rsidRDefault="0053359F">
      <w:pPr>
        <w:autoSpaceDE w:val="0"/>
        <w:autoSpaceDN w:val="0"/>
        <w:spacing w:before="180" w:after="0" w:line="271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активности, исследовательских умений, интереса к изучению математики;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:rsidR="00D7080B" w:rsidRPr="00E04B2D" w:rsidRDefault="0053359F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7080B" w:rsidRPr="00E04B2D" w:rsidRDefault="0053359F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Основные линии содержания курса м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ми алгебры и описательной статистики.</w:t>
      </w:r>
    </w:p>
    <w:p w:rsidR="00D7080B" w:rsidRPr="00E04B2D" w:rsidRDefault="0053359F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D7080B" w:rsidRPr="00E04B2D" w:rsidRDefault="0053359F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Другой крупный блок в содержании арифметической линии — это дроби. Начало изучения обыкновенных и десятичных дроб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обыкновенных дробей в полном объёме предшествует изучению десятичных дробей, что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целесообразно с точки зрения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логики изложения числовой линии, когда правила действий с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дного применения новой записи при изучении других предметов и при практическом использовании.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5 классе используются арифметические приёмы решения.</w:t>
      </w:r>
    </w:p>
    <w:p w:rsidR="00D7080B" w:rsidRPr="00E04B2D" w:rsidRDefault="0053359F">
      <w:pPr>
        <w:autoSpaceDE w:val="0"/>
        <w:autoSpaceDN w:val="0"/>
        <w:spacing w:before="70" w:after="0" w:line="281" w:lineRule="auto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Текстовые задачи, решаемые при отработке вычислительных навыков в 5 кл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работать с информацией, представленной в форме таблиц или диаграмм.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78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Примерной рабочей программе предусмотрено формирование пропедевтических алгебраических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ких величин, в качестве «заместителя» числа.</w:t>
      </w:r>
    </w:p>
    <w:p w:rsidR="00D7080B" w:rsidRPr="00E04B2D" w:rsidRDefault="0053359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странстве, с их простейшими конфигурациями, учатся изображать их на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ряются.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D7080B" w:rsidRPr="00E04B2D" w:rsidRDefault="0053359F">
      <w:pPr>
        <w:autoSpaceDE w:val="0"/>
        <w:autoSpaceDN w:val="0"/>
        <w:spacing w:before="166" w:after="0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учение математики в 5 классе отводит не менее 5 учебных часов в неделю, </w:t>
      </w:r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всего  170</w:t>
      </w:r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учебных часов.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216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"МАТЕМАТИКА"</w:t>
      </w:r>
    </w:p>
    <w:p w:rsidR="00D7080B" w:rsidRPr="00E04B2D" w:rsidRDefault="0053359F">
      <w:pPr>
        <w:autoSpaceDE w:val="0"/>
        <w:autoSpaceDN w:val="0"/>
        <w:spacing w:before="346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 и нуль</w:t>
      </w:r>
    </w:p>
    <w:p w:rsidR="00D7080B" w:rsidRPr="00E04B2D" w:rsidRDefault="0053359F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Натуральное число. Ряд натуральных чисел. Число 0.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Изображение натуральных чисел точками на координатной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:rsidR="00D7080B" w:rsidRPr="00E04B2D" w:rsidRDefault="0053359F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Умножение натуральных чисел; свойства нуля и единицы при умножении. Деление как действие, обратное ум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ножению. Компоненты действий, связь между ними. Проверка результата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разрядных слагаемых.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выражение. Вычисление значений числовых выражений; порядок выполнения действий.</w:t>
      </w:r>
    </w:p>
    <w:p w:rsidR="00D7080B" w:rsidRPr="00E04B2D" w:rsidRDefault="0053359F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D7080B" w:rsidRPr="00E04B2D" w:rsidRDefault="0053359F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обей точками на числовой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асти. 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 Арифметические действия с десятичными дробями. Округление десятичных дробей.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Решение </w:t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текстовых задач</w:t>
      </w:r>
    </w:p>
    <w:p w:rsidR="00D7080B" w:rsidRPr="00E04B2D" w:rsidRDefault="0053359F">
      <w:pPr>
        <w:autoSpaceDE w:val="0"/>
        <w:autoSpaceDN w:val="0"/>
        <w:spacing w:before="168" w:after="0"/>
        <w:ind w:right="432"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Решение задач, содержащих зависимости, связывающие величины: скорост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ь, время, расстояние; цена, количество, стоимость. Единицы измерения: массы, объёма, цены; расстояния, времени, скорости.</w:t>
      </w:r>
    </w:p>
    <w:p w:rsidR="00D7080B" w:rsidRPr="00E04B2D" w:rsidRDefault="0053359F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амм.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D7080B" w:rsidRPr="00E04B2D" w:rsidRDefault="0053359F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 Длина отрезка, метрические единицы длины. Длина ломаной, п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ие конфигураций из частей прямой, окружности на нелинованной и клетчатой бумаге. Использование свойств сторон и углов прямоугольника, квадрата. Площадь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66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81" w:lineRule="auto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прямоугольника и многоугольников, составленных из прямо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78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ОБРАЗОВАТЕЛЬНЫЕ РЕЗУЛЬТАТЫ </w:t>
      </w:r>
    </w:p>
    <w:p w:rsidR="00D7080B" w:rsidRPr="00E04B2D" w:rsidRDefault="0053359F">
      <w:pPr>
        <w:autoSpaceDE w:val="0"/>
        <w:autoSpaceDN w:val="0"/>
        <w:spacing w:before="346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математиков и российской математической школы, к использованию этих достижений в других науках и прикладных сферах.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математических основах функционирования различных структур, явлений, процедур гражданского общества (выборы, опросы и пр.);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ических принципов в деятельности учёного.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 познания мира; овладением простейшими навыками исследовательской деятельности.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готовностью применять математические знания в интересах своего здоровья, ведения здорово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ориентацие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Лично</w:t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стные результаты, обеспечивающие адаптацию обучающегося к изменяющимся условиям социальной и природной среды: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читься у других людей, приобретать в совместной деятельности новые знания, навыки и компетенции из опыта других; </w:t>
      </w:r>
      <w:r w:rsidRPr="00E04B2D">
        <w:rPr>
          <w:lang w:val="ru-RU"/>
        </w:rPr>
        <w:br/>
      </w: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естных, осознавать дефициты собственных знаний и компетентностей, планировать своё развитие;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78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способностью осознавать стрессовую ситуацию, воспринимать стрессовую ситуацию как вызов,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7080B" w:rsidRPr="00E04B2D" w:rsidRDefault="0053359F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</w:t>
      </w:r>
      <w:proofErr w:type="spellStart"/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Математика»характеризуются</w:t>
      </w:r>
      <w:proofErr w:type="spellEnd"/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ием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E04B2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E04B2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E04B2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D7080B" w:rsidRPr="00E04B2D" w:rsidRDefault="0053359F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E04B2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формирование </w:t>
      </w:r>
      <w:proofErr w:type="gramStart"/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базовых когнитивных процессов</w:t>
      </w:r>
      <w:proofErr w:type="gramEnd"/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обучающихся (освоение мето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>дов познания окружающего мира; применение логических, исследовательских операций, умений работать с информацией).</w:t>
      </w:r>
    </w:p>
    <w:p w:rsidR="00D7080B" w:rsidRPr="00E04B2D" w:rsidRDefault="0053359F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D7080B" w:rsidRPr="00E04B2D" w:rsidRDefault="0053359F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е, частные и общие;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предлагать критерии для выявления закономерностей и противоречий;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D7080B" w:rsidRPr="00E04B2D" w:rsidRDefault="0053359F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тических фактов, выстраивать аргументацию, приводить примеры и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D7080B" w:rsidRPr="00E04B2D" w:rsidRDefault="0053359F">
      <w:pPr>
        <w:autoSpaceDE w:val="0"/>
        <w:autoSpaceDN w:val="0"/>
        <w:spacing w:before="190" w:after="0" w:line="271" w:lineRule="auto"/>
        <w:ind w:left="420" w:right="1152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ленных критериев).</w:t>
      </w:r>
    </w:p>
    <w:p w:rsidR="00D7080B" w:rsidRPr="00E04B2D" w:rsidRDefault="0053359F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D7080B" w:rsidRPr="00E04B2D" w:rsidRDefault="0053359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вопросы как исследовательский инструмент познания;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 аргументировать свою позицию, мнение;</w:t>
      </w:r>
    </w:p>
    <w:p w:rsidR="00D7080B" w:rsidRPr="00E04B2D" w:rsidRDefault="0053359F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D7080B" w:rsidRPr="00E04B2D" w:rsidRDefault="0053359F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развитии в новых условиях.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78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D7080B" w:rsidRPr="00E04B2D" w:rsidRDefault="0053359F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недостаточность и избыточность информации, данных, необходимых для решения задачи;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оценив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ать надёжность информации по критериям, предложенным учителем или сформулированным самостоятельно.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E04B2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D7080B" w:rsidRPr="00E04B2D" w:rsidRDefault="0053359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соответствии с условиями и целями общения; </w:t>
      </w:r>
    </w:p>
    <w:p w:rsidR="00D7080B" w:rsidRPr="00E04B2D" w:rsidRDefault="0053359F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задавать вопросы по существу обсуждаемой темы, проблемы, решаемой задачи, высказывать идеи, нацеленные на поиск решения;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в корректной форме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разногласия, свои возражения; 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аудитории.</w:t>
      </w:r>
    </w:p>
    <w:p w:rsidR="00D7080B" w:rsidRPr="00E04B2D" w:rsidRDefault="0053359F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D7080B" w:rsidRPr="00E04B2D" w:rsidRDefault="0053359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преимущества командной и индивидуальной работы при решении учебных математических задач; </w:t>
      </w:r>
    </w:p>
    <w:p w:rsidR="00D7080B" w:rsidRPr="00E04B2D" w:rsidRDefault="0053359F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тат работы;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обобщать мнения нескольких людей; участвовать в групповых формах работы (обсуждения, обмен мнениями, мозговые штурмы и др.); 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E04B2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E04B2D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D7080B" w:rsidRPr="00E04B2D" w:rsidRDefault="0053359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D7080B" w:rsidRPr="00E04B2D" w:rsidRDefault="0053359F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—  самостоя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114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D7080B" w:rsidRPr="00E04B2D" w:rsidRDefault="0053359F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D7080B" w:rsidRPr="00E04B2D" w:rsidRDefault="0053359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трудности, которые могут возникнуть при решении задачи,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вносить коррективы в деятельность на основе новых обстоятельств, найденных ошибок, выявленных трудностей;</w:t>
      </w:r>
    </w:p>
    <w:p w:rsidR="00D7080B" w:rsidRPr="00E04B2D" w:rsidRDefault="0053359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авать оценку приобретённому опыту.</w:t>
      </w:r>
    </w:p>
    <w:p w:rsidR="00D7080B" w:rsidRPr="00E04B2D" w:rsidRDefault="0053359F">
      <w:pPr>
        <w:autoSpaceDE w:val="0"/>
        <w:autoSpaceDN w:val="0"/>
        <w:spacing w:before="324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7080B" w:rsidRPr="00E04B2D" w:rsidRDefault="0053359F">
      <w:pPr>
        <w:autoSpaceDE w:val="0"/>
        <w:autoSpaceDN w:val="0"/>
        <w:spacing w:before="264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овой) прямой.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Выполнять проверку, прикидку результата вычислений.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Округлять натуральные числа.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Использовать кр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аткие записи, схемы, таблицы, обозначения при решении задач.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Пользоваться основными единицами измерения: цены, массы; расстояния, времени, скорости; выражать одни единицы </w:t>
      </w:r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вели- чины</w:t>
      </w:r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через другие.</w:t>
      </w:r>
    </w:p>
    <w:p w:rsidR="00D7080B" w:rsidRPr="00E04B2D" w:rsidRDefault="0053359F">
      <w:pPr>
        <w:autoSpaceDE w:val="0"/>
        <w:autoSpaceDN w:val="0"/>
        <w:spacing w:before="72" w:after="0" w:line="262" w:lineRule="auto"/>
        <w:ind w:right="432"/>
        <w:jc w:val="center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точка, прямая, от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резок, луч, угол, многоугольник, окружность, круг.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ональ; с окружностью: радиус, диаметр, центр.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Находить длины отрезков непосредственным измерением с помощью линейки, строить отрезки заданной длины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; строить окружность заданного радиуса.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сторон и углов прямоугольника, квадрата для их построения, вычисления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66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площади и периметра.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метрическими единицами измерения длины, площади; выражать одни единицы величины чере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з другие.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D7080B" w:rsidRPr="00E04B2D" w:rsidRDefault="0053359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04B2D">
        <w:rPr>
          <w:lang w:val="ru-RU"/>
        </w:rPr>
        <w:tab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7080B" w:rsidRPr="00E04B2D" w:rsidRDefault="0053359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Решат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ь несложные задачи на измерение геометрических величин в практических ситуациях.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64" w:line="220" w:lineRule="exact"/>
        <w:rPr>
          <w:lang w:val="ru-RU"/>
        </w:rPr>
      </w:pPr>
    </w:p>
    <w:p w:rsidR="00D7080B" w:rsidRDefault="0053359F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D7080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7080B" w:rsidRDefault="00D7080B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</w:tr>
      <w:tr w:rsidR="00D7080B" w:rsidRPr="00E04B2D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 </w:t>
            </w:r>
            <w:r w:rsidRPr="00E04B2D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D7080B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натуральные числа; предлагать и обсуждать способы упорядочивания чисел;;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https://resh.edu.ru/subject/lesson/7721/start/287636/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координатную прямую;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отмечать числа точками на координатной прямой; находить координаты точки;;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right="1008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ряда; чисел 0 и 1 при сложении и умножении;;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right="1008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натурального ряда; чисел 0 и 1 при сложении и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умножении;;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D7080B" w:rsidTr="00A923AA">
        <w:trPr>
          <w:trHeight w:hRule="exact" w:val="8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Натуральные числа на координатной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  <w:p w:rsidR="00A923AA" w:rsidRDefault="00A923A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  <w:p w:rsidR="00A923AA" w:rsidRDefault="00A923A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координатную прямую;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отмечать числа точками на координатной прямой; находить координаты точки;;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D7080B">
        <w:trPr>
          <w:trHeight w:hRule="exact" w:val="10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округлениенатуральных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натуральными числами;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значения числовых выражений со скобками и без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скобок;;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</w:t>
            </w:r>
          </w:p>
        </w:tc>
      </w:tr>
      <w:tr w:rsidR="00D7080B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натуральными числами;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значения числовых выражений со скобками и без скобок;;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https://resh.edu.ru/subject/lesson/7723/start/272294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Свойства нуля при сложении 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right="1008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ряда; чисел 0 и 1 при сложении и умножении;;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https://resh.edu.ru/subject/lesson/7723/start/272294</w:t>
            </w:r>
          </w:p>
        </w:tc>
      </w:tr>
      <w:tr w:rsidR="00D7080B">
        <w:trPr>
          <w:trHeight w:hRule="exact" w:val="7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Переместительное и сочетательное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свойства сложения и умножения,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распределительное 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вычислениях переместительное и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сочетательное свойства сложения и умножения; распределительное свойство умножения;;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https://resh.edu.ru/subject/lesson/7723/start/272294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2" w:right="640" w:bottom="11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3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Делители и кратные числа, разложение числа на 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9;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10; применять алгоритм разложения числа на простые множители; находить остатки от деления и неполное частное;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https://resh.edu.ru/subject/lesson/7748/start/233487/</w:t>
            </w:r>
          </w:p>
        </w:tc>
      </w:tr>
      <w:tr w:rsidR="00D7080B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простые и составные числа; форм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9;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10; применять алгоритм разложения числа на простые множители; находить ос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татки от деления и неполное частное;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https://resh.edu.ru/subject/lesson/7709/start/325151/</w:t>
            </w:r>
          </w:p>
        </w:tc>
      </w:tr>
      <w:tr w:rsidR="00D7080B">
        <w:trPr>
          <w:trHeight w:hRule="exact" w:val="33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9;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10; применять алгоритм разложения числа на простые множители; находить остатки от деления и неполное частное;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https://resh.edu.ru/subject/lesson/7749/start/313626/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4" w:right="640" w:bottom="7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32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простые и составные числа; форм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и составные числа; формулировать и применять признаки делимости на 2;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9;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10; применять алгоритм разложения числа на простые множители; находить ос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татки от деления и неполное частное;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https://resh.edu.ru/subject/lesson/7750/start/325275/</w:t>
            </w:r>
          </w:p>
        </w:tc>
      </w:tr>
      <w:tr w:rsidR="00D7080B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52" w:lineRule="auto"/>
              <w:ind w:left="72" w:right="1008"/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 произведение в виде степени; читать степени;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терминологию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степеней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https://resh.edu.ru/subject/lesson/7713/start/272325/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и применять правила преобразования числовых выражений на основе свойств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арифметических действий;;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https://resh.edu.ru/subject/lesson/7708/start/325182/</w:t>
            </w:r>
          </w:p>
        </w:tc>
      </w:tr>
      <w:tr w:rsidR="00D7080B">
        <w:trPr>
          <w:trHeight w:hRule="exact" w:val="246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 на все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39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 арифметическим способом; использовать зависимости между величинами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(скорость;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время;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расстояние; цена;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стоимость и др.): анализировать и осмысливать текст задачи;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переформулировать условие;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извлекать необходимые данные;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зависимости между величинами;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логическую цепочку рассуждений;;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esson/7711/start/311996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 w:rsidRPr="00E04B2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E04B2D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Линии на плоскости</w:t>
            </w:r>
          </w:p>
        </w:tc>
      </w:tr>
    </w:tbl>
    <w:p w:rsidR="00D7080B" w:rsidRPr="00E04B2D" w:rsidRDefault="00D7080B">
      <w:pPr>
        <w:autoSpaceDE w:val="0"/>
        <w:autoSpaceDN w:val="0"/>
        <w:spacing w:after="0" w:line="14" w:lineRule="exact"/>
        <w:rPr>
          <w:lang w:val="ru-RU"/>
        </w:rPr>
      </w:pPr>
    </w:p>
    <w:p w:rsidR="00D7080B" w:rsidRPr="00E04B2D" w:rsidRDefault="00D7080B">
      <w:pPr>
        <w:rPr>
          <w:lang w:val="ru-RU"/>
        </w:rPr>
        <w:sectPr w:rsidR="00D7080B" w:rsidRPr="00E04B2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25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рисунках;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изображать с помощью чертёжных инструментов: точку;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прямую;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отрезок;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луч;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угол;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ломаную;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окружность;;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https://resh.edu.ru/subject/lesson/7741/start/312461/</w:t>
            </w:r>
          </w:p>
        </w:tc>
      </w:tr>
      <w:tr w:rsidR="00D7080B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рисунках;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изображать с помощью чертёжных инструментов: точку;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прямую;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отрезок;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луч;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угол;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ломаную;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окружность;;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https://resh.edu.ru/subject/lesson/7741/start/312461/</w:t>
            </w:r>
          </w:p>
        </w:tc>
      </w:tr>
      <w:tr w:rsidR="00D7080B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Измерение длины отрезка, метрические единицы 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построения и измерения: измерять длину от резка;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величину угла; строить отрезок заданной длины;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угол;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заданной величины; откладывать циркулем равные отрезки;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окружность заданного радиуса;;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https://resh.edu.ru/subject/lesson/7740/start/234851</w:t>
            </w:r>
          </w:p>
        </w:tc>
      </w:tr>
      <w:tr w:rsidR="00D7080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построения и измерения: измерять длину от резка; величину угла; строить отрезок заданной длины;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угол;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заданной величины; откладывать циркулем равные отрезки;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строить окружность заданного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радиуса;;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https://resh.edu.ru/subject/lesson/7736/start/312523/</w:t>
            </w:r>
          </w:p>
        </w:tc>
      </w:tr>
      <w:tr w:rsidR="00D7080B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«Построение узора из окружностей».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построения и измерения: измерять длину от резка; величину угла; строить отрезок заданной длины;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угол;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заданной величины; откладывать циркулем равные отрезки;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окружность заданного радиуса;;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son/7736/start/312523/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4" w:right="640" w:bottom="8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построения и измерения: измерять длину от резка; величину угла; строить отрезок заданной длины;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угол;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заданной величины; откладывать циркулем равные отрезки;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окружность заданного радиуса;;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35/start/234882/</w:t>
            </w:r>
          </w:p>
        </w:tc>
      </w:tr>
      <w:tr w:rsidR="00D7080B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720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 изображать на нелинованной и клетчатой бумаге прямой;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острый;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тупой;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развёрнутый углы; сравнивать углы;;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D7080B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 изображать на нелинованной и клетчатой бумаге прямой;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острый;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тупой;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развёрнутый углы; сравнивать углы;;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D7080B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работа «Построение </w:t>
            </w:r>
            <w:r w:rsidRPr="00E04B2D">
              <w:rPr>
                <w:lang w:val="ru-RU"/>
              </w:rPr>
              <w:br/>
            </w:r>
            <w:proofErr w:type="spellStart"/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углов»Практическая</w:t>
            </w:r>
            <w:proofErr w:type="spellEnd"/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работа «Построение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использовать при решении задач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между единицами метрической системы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мер; знакомиться с </w:t>
            </w:r>
            <w:proofErr w:type="spellStart"/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неметрическими</w:t>
            </w:r>
            <w:proofErr w:type="spellEnd"/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системами мер; выражать длину в различных единицах измерения;;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https://resh.edu.ru/subject/lesson/7735/start/234882/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D7080B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</w:t>
            </w:r>
          </w:p>
        </w:tc>
        <w:tc>
          <w:tcPr>
            <w:tcW w:w="39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обыкновенные дроби;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дробей;;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https://resh.edu.ru/subject/lesson/7782/start/313719/</w:t>
            </w:r>
          </w:p>
        </w:tc>
      </w:tr>
      <w:tr w:rsidR="00D7080B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обыкновенные дроби;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дробей;;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https://resh.edu.ru/subject/lesson/7781/start/269488</w:t>
            </w:r>
          </w:p>
        </w:tc>
      </w:tr>
      <w:tr w:rsidR="00D7080B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обыкновенные дроби;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дробей;;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https://resh.edu.ru/subject/lesson/7781/start/269488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обыкновенные дроби точками на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координатной прямой; использовать координатную прямую для сравнения дробей;;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https://resh.edu.ru/subject/lesson/7776/start/233239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23.11.2022 24.11.2022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78"/>
              <w:jc w:val="both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https://resh.edu.ru/subject/lesson/7774/start/313297</w:t>
            </w:r>
          </w:p>
        </w:tc>
      </w:tr>
      <w:tr w:rsidR="00D7080B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смешанную дробь в виде неправильной и выделять целую часть числа из неправильной дроби;;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https://resh.edu.ru/subject/lesson/7761/start/288262/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4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7" w:lineRule="auto"/>
              <w:ind w:left="72" w:right="78"/>
              <w:jc w:val="both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обыкновенными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дробями; применять свойства арифметических действий для рационализации вычислений;;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https://resh.edu.ru/subject/lesson/7769/start/290790/</w:t>
            </w:r>
          </w:p>
        </w:tc>
      </w:tr>
      <w:tr w:rsidR="00D7080B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содержащие дробные данные;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задачи на нахождение части целого и целого по его части; выявлять их сходства и различия;;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https://resh.edu.ru/subject/lesson/7780/start/287889/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</w:t>
            </w:r>
          </w:p>
        </w:tc>
        <w:tc>
          <w:tcPr>
            <w:tcW w:w="39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рисунка; схемы;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таблицы;;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https://resh.edu.ru/subject/lesson/7780/start/287889/</w:t>
            </w:r>
          </w:p>
        </w:tc>
      </w:tr>
      <w:tr w:rsidR="00D7080B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86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1440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различные решения; записи решений текстовых задач;;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https://resh.edu.ru/subject/lesson/7784/start/233301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D7080B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 помощью чертёжных инструментов и от руки;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из бумаги многоугольники;;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D7080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Четырёхугольник, прямоугольник,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прямоугольника;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квадрата путём эксперимента;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измерения;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моделирования; сравнивать свойства квадрата и прямоугольника;;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D7080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работа «Построение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прямоугольника с заданными сторонами на нелинованной бумаге».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прямоугольника;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квадрата путём эксперимента;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измерения;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моделирования; сравнивать свойства квадрата и прямоугольника;;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остроугольные;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прямоугольные и тупоугольные треугольники;;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https://resh.edu.ru/subject/lesson/7734/start/234913/</w:t>
            </w:r>
          </w:p>
        </w:tc>
      </w:tr>
      <w:tr w:rsidR="00D7080B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величину площади в различных единицах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измерения метрической системы мер;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использовать зависимости между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метрическими единицами измерения площади;;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примерами применения площади и периметра в практических ситуациях;;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https://resh.edu.ru/subject/lesson/7733/start/233518/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обыкновенной; читать и записывать;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десятичные дро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десятичных дробей;;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https://resh.edu.ru/subject/lesson/703</w:t>
            </w:r>
          </w:p>
        </w:tc>
      </w:tr>
      <w:tr w:rsidR="00D7080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обыкновенной;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десятичные дроби;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и обсуждать способы упорядочивания десятичных дробей;;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https://resh.edu.ru/subject/lesson/718/</w:t>
            </w:r>
          </w:p>
        </w:tc>
      </w:tr>
      <w:tr w:rsidR="00D7080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десятичными дробями; выполнять прикидку и оценку результата вычислений;;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https://resh.edu.ru/subject/lesson/719/</w:t>
            </w:r>
          </w:p>
        </w:tc>
      </w:tr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правило округления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десятичных дробей;;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https://resh.edu.ru/subject/lesson/27/</w:t>
            </w:r>
          </w:p>
        </w:tc>
      </w:tr>
      <w:tr w:rsidR="00D7080B">
        <w:trPr>
          <w:trHeight w:hRule="exact" w:val="9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содержащие дробные данные;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на нахождение части целого и целого по его части; выявлять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 сходства и различия;;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https://resh.edu.ru/subject/lesson/721/</w:t>
            </w:r>
          </w:p>
        </w:tc>
      </w:tr>
      <w:tr w:rsidR="00D7080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52" w:lineRule="auto"/>
              <w:ind w:left="72"/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рисунка; схемы;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таблицы.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разбирать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оценивать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решения;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записи решений текстовых задач;;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https://resh.edu.ru/subject/lesson/721/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 w:rsidRPr="00E04B2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D7080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рисунках;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окружающем мире прямоугольный параллелепипед; куб;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многогранники;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линейные размеры;;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D7080B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куб на клетчатой бумаге;;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D7080B">
        <w:trPr>
          <w:trHeight w:hRule="exact" w:val="8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куб и параллелепипед из бумаги и прочих материалов;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способ моделирования;;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D7080B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Прямоугольный 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куб и параллелепипед из бумаги и прочих материалов;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способ моделирования;;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4" w:right="640" w:bottom="3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54"/>
        <w:gridCol w:w="528"/>
        <w:gridCol w:w="1106"/>
        <w:gridCol w:w="1140"/>
        <w:gridCol w:w="864"/>
        <w:gridCol w:w="3938"/>
        <w:gridCol w:w="1080"/>
        <w:gridCol w:w="3424"/>
      </w:tblGrid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D7080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https://resh.edu.ru/subject/lesson/7731/start/325368/</w:t>
            </w:r>
          </w:p>
        </w:tc>
      </w:tr>
      <w:tr w:rsidR="00D7080B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измерения;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площадь поверхности; объём куба; прямоугольного параллелепипеда; исследовать зависимость объёма куба от длины его ребра; выдвигать и обосновывать гипотезу;;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https://resh.edu.ru/subject/lesson/7730/start/272360/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>
        <w:trPr>
          <w:trHeight w:hRule="exact" w:val="348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 w:rsidRPr="00E04B2D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из реальной жизни;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математические знания для решения задач из других учебных предметов;;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контроль;;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/7789/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/266057/</w:t>
            </w:r>
          </w:p>
        </w:tc>
      </w:tr>
      <w:tr w:rsidR="00D7080B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  <w:tr w:rsidR="00D7080B">
        <w:trPr>
          <w:trHeight w:hRule="exact" w:val="520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E04B2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13.75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D7080B"/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78" w:line="220" w:lineRule="exact"/>
      </w:pPr>
    </w:p>
    <w:p w:rsidR="00D7080B" w:rsidRDefault="0053359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D7080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0B" w:rsidRDefault="00D7080B"/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система счисления.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Ряд натуральных чисел.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Натуральный ряд.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Число 0. Входной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98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нуля при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сложении и умножении, свойства единицы при умножении.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сочетательное свойства сложения и умножения, распределительное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свойство умножения.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"Действия с натуральными числами"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остатком.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на тему "Деление натуральных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чисел"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Простые и составные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D70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движение и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Точка, прямая, отрезок, луч.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 длины.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A420D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«Построение узора из окружностей».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Прямой, острый, тупой и развёрнутый углы.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 w:rsidTr="00A420DA">
        <w:trPr>
          <w:trHeight w:hRule="exact" w:val="11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работа«Построение углов»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24.11.2022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"Сложение и вычитание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дробей;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"Умножение и деление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обыкновенных дробей; </w:t>
            </w:r>
            <w:r w:rsidRPr="00E04B2D">
              <w:rPr>
                <w:lang w:val="ru-RU"/>
              </w:rPr>
              <w:br/>
            </w:r>
            <w:proofErr w:type="spellStart"/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дроби."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за дачи на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Применение букв для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 математических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выражений и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102. Применение букв для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записи математических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выражений и предложений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"Решение задач"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Многоугольники.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Четырёхугольник,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прямоугольник, квадрат.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81" w:lineRule="auto"/>
              <w:ind w:left="576" w:right="288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Практическая работа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с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заданными сторонами на нелинованной бумаге».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Треугольник.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8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Площадь и периметр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из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8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Площадь и периметр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из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прямоугольников, </w:t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единицы измерения площади.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83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Площадь и периметр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из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8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Площадь и периметр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и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многоугольников,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составленных из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Периметр много угольника.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теме </w:t>
            </w:r>
            <w:r w:rsidRPr="00E04B2D">
              <w:rPr>
                <w:lang w:val="ru-RU"/>
              </w:rPr>
              <w:tab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"Многоугольники"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Десятичная запись 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"Действия с десятичными дробями"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задач, </w:t>
            </w:r>
            <w:r w:rsidRPr="00E04B2D">
              <w:rPr>
                <w:lang w:val="ru-RU"/>
              </w:rPr>
              <w:tab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задач, </w:t>
            </w:r>
            <w:r w:rsidRPr="00E04B2D">
              <w:rPr>
                <w:lang w:val="ru-RU"/>
              </w:rPr>
              <w:tab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задач, </w:t>
            </w:r>
            <w:r w:rsidRPr="00E04B2D">
              <w:rPr>
                <w:lang w:val="ru-RU"/>
              </w:rPr>
              <w:tab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Многогранники.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многогранников.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Модели пространственных тел.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Прямоугольный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параллелепипед, куб.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Прямоугольный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параллелепипед, куб.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Развёртки куба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D7080B" w:rsidTr="00A420DA">
        <w:trPr>
          <w:trHeight w:hRule="exact" w:val="10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A420DA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Развёртка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71" w:lineRule="auto"/>
              <w:ind w:left="156" w:right="1152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Объём куба,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теме "Тела и фигуры в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100" w:after="0" w:line="271" w:lineRule="auto"/>
              <w:ind w:left="576" w:right="144" w:hanging="576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D7080B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за курс 5 класса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7080B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bookmarkStart w:id="0" w:name="_GoBack"/>
            <w:bookmarkEnd w:id="0"/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Повторение основных </w:t>
            </w:r>
            <w:r w:rsidRPr="00E04B2D">
              <w:rPr>
                <w:lang w:val="ru-RU"/>
              </w:rPr>
              <w:br/>
            </w: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D7080B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Pr="00E04B2D" w:rsidRDefault="0053359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04B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080B" w:rsidRDefault="005335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14.25</w:t>
            </w:r>
          </w:p>
        </w:tc>
      </w:tr>
    </w:tbl>
    <w:p w:rsidR="00D7080B" w:rsidRDefault="00D7080B">
      <w:pPr>
        <w:autoSpaceDE w:val="0"/>
        <w:autoSpaceDN w:val="0"/>
        <w:spacing w:after="0" w:line="14" w:lineRule="exact"/>
      </w:pPr>
    </w:p>
    <w:p w:rsidR="00D7080B" w:rsidRDefault="00D7080B">
      <w:pPr>
        <w:sectPr w:rsidR="00D7080B">
          <w:pgSz w:w="11900" w:h="16840"/>
          <w:pgMar w:top="284" w:right="650" w:bottom="8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Default="00D7080B">
      <w:pPr>
        <w:autoSpaceDE w:val="0"/>
        <w:autoSpaceDN w:val="0"/>
        <w:spacing w:after="78" w:line="220" w:lineRule="exact"/>
      </w:pPr>
    </w:p>
    <w:p w:rsidR="00D7080B" w:rsidRDefault="0053359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7080B" w:rsidRDefault="0053359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D7080B" w:rsidRPr="00E04B2D" w:rsidRDefault="0053359F">
      <w:pPr>
        <w:autoSpaceDE w:val="0"/>
        <w:autoSpaceDN w:val="0"/>
        <w:spacing w:before="166" w:after="0" w:line="283" w:lineRule="auto"/>
        <w:ind w:right="6912"/>
        <w:rPr>
          <w:lang w:val="ru-RU"/>
        </w:rPr>
      </w:pP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Е.А.;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Дорофеев Г.В.;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Суворова С.Б. и другие;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(2 части);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5 класс;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АО "Издательства "Просвещение";;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D7080B" w:rsidRPr="00E04B2D" w:rsidRDefault="0053359F">
      <w:pPr>
        <w:autoSpaceDE w:val="0"/>
        <w:autoSpaceDN w:val="0"/>
        <w:spacing w:before="264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</w:t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ЕСКИЕ МАТЕРИАЛЫ ДЛЯ УЧИТЕЛЯ</w:t>
      </w:r>
    </w:p>
    <w:p w:rsidR="00D7080B" w:rsidRPr="00E04B2D" w:rsidRDefault="0053359F">
      <w:pPr>
        <w:autoSpaceDE w:val="0"/>
        <w:autoSpaceDN w:val="0"/>
        <w:spacing w:before="168" w:after="0" w:line="271" w:lineRule="auto"/>
        <w:ind w:right="144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Математика. Арифметика. Геометрия. 5 класс: учебник для </w:t>
      </w:r>
      <w:r w:rsidRPr="00E04B2D">
        <w:rPr>
          <w:lang w:val="ru-RU"/>
        </w:rPr>
        <w:br/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общеобразоват.учреждений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./ Е.А.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, Г.В. Дорофеев, С.Б. Суворова и др. — М.: Просвещение, 2022.</w:t>
      </w:r>
    </w:p>
    <w:p w:rsidR="00D7080B" w:rsidRPr="00E04B2D" w:rsidRDefault="0053359F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2. Электронное приложение к учебнику. — </w:t>
      </w:r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М. :</w:t>
      </w:r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Просвещение, 2010. '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Математика. Арифметика. Геометрия. Тетрадь-тренажёр. 5 класс: пособие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дляучащихся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. учреждений. / Е.А.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, Л.В. Кузнецова, С.С. Минаева и др. —М. :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освещение, 2010.</w:t>
      </w:r>
    </w:p>
    <w:p w:rsidR="00D7080B" w:rsidRPr="00E04B2D" w:rsidRDefault="0053359F">
      <w:pPr>
        <w:autoSpaceDE w:val="0"/>
        <w:autoSpaceDN w:val="0"/>
        <w:spacing w:before="70" w:after="0"/>
        <w:ind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Е.А..</w:t>
      </w:r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Математика. Арифметика. Геометрия. Задачник-тренажёр. 5 класс: пособие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дляучащихся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. учреждений. / Е.А.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, Л.В. Кузнецова, С.С. Минаева и др. —М. :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Просвещение, 2022.</w:t>
      </w:r>
    </w:p>
    <w:p w:rsidR="00D7080B" w:rsidRPr="00E04B2D" w:rsidRDefault="0053359F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5. Кузнецова Л.В. Математика. П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оурочное тематическое планирование 5 класс: пособие для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учителейобщеобразоват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. учреждений. / Л.В. Кузнецова, С.С. Минаева, Л.О. Рослова и др. — М.: Просвещение, 2010.</w:t>
      </w:r>
    </w:p>
    <w:p w:rsidR="00D7080B" w:rsidRPr="00E04B2D" w:rsidRDefault="0053359F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6. Рабочая тетрадь к учебнику Дорофеева Г.В. (2 части)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7. Кузнецова Л.В., Минаева С.С., 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Рослова Л.О. и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др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Математика. Дидактические материалы. 5 класс М: Просвещение, 2018 г.</w:t>
      </w:r>
    </w:p>
    <w:p w:rsidR="00D7080B" w:rsidRPr="00E04B2D" w:rsidRDefault="0053359F">
      <w:pPr>
        <w:autoSpaceDE w:val="0"/>
        <w:autoSpaceDN w:val="0"/>
        <w:spacing w:before="264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7080B" w:rsidRPr="00E04B2D" w:rsidRDefault="0053359F">
      <w:pPr>
        <w:autoSpaceDE w:val="0"/>
        <w:autoSpaceDN w:val="0"/>
        <w:spacing w:before="168" w:after="0" w:line="271" w:lineRule="auto"/>
        <w:ind w:right="144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Математика. Арифметика. Геометрия. 5 класс: учебник для </w:t>
      </w:r>
      <w:r w:rsidRPr="00E04B2D">
        <w:rPr>
          <w:lang w:val="ru-RU"/>
        </w:rPr>
        <w:br/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общеобразоват.учреждений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./ Е.А.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, Г.В. Дорофеев, С.Б. Суворова и др. — М.: Просвещение, 2022.</w:t>
      </w:r>
    </w:p>
    <w:p w:rsidR="00D7080B" w:rsidRPr="00E04B2D" w:rsidRDefault="0053359F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2. Электронное приложение к учебнику. — </w:t>
      </w:r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М. :</w:t>
      </w:r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Просвещение, 2010. '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Математика. Арифметика. Геометрия. Тетрадь-тренажёр. 5 класс: пособие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дляучащихся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. учрежден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ий. / Е.А.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, Л.В. Кузнецова, С.С. Минаева и др. —М. :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Просвещение, 2010.</w:t>
      </w:r>
    </w:p>
    <w:p w:rsidR="00D7080B" w:rsidRPr="00E04B2D" w:rsidRDefault="0053359F">
      <w:pPr>
        <w:autoSpaceDE w:val="0"/>
        <w:autoSpaceDN w:val="0"/>
        <w:spacing w:before="70" w:after="0"/>
        <w:ind w:right="288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Е.А..</w:t>
      </w:r>
      <w:proofErr w:type="gram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Математика. Арифметика. Геометрия. Задачник-тренажёр. 5 класс: пособие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дляучащихся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. учреждений. / Е.А.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Бунимович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, Л.В. Кузнецова, С.С. Минае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ва и др. —М. :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Просвещение, 2022.</w:t>
      </w:r>
    </w:p>
    <w:p w:rsidR="00D7080B" w:rsidRPr="00E04B2D" w:rsidRDefault="0053359F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5. Кузнецова Л.В. Математика. Поурочное тематическое планирование 5 класс: пособие для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учителейобщеобразоват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. учреждений. / Л.В. Кузнецова, С.С. Минаева, Л.О. Рослова и др. — М.: Просвещение, 2010.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96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71" w:lineRule="auto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6. Рабочая тетрадь к учебнику Дорофеева Г.В. (2 части)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7. Кузнецова Л.В., М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инаева С.С., Рослова Л.О. и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др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Математика. Дидактические материалы. 5 класс М: Просвещение, 2018 г.</w:t>
      </w:r>
    </w:p>
    <w:p w:rsidR="00D7080B" w:rsidRPr="00E04B2D" w:rsidRDefault="00D7080B">
      <w:pPr>
        <w:rPr>
          <w:lang w:val="ru-RU"/>
        </w:rPr>
        <w:sectPr w:rsidR="00D7080B" w:rsidRPr="00E04B2D">
          <w:pgSz w:w="11900" w:h="16840"/>
          <w:pgMar w:top="316" w:right="920" w:bottom="1440" w:left="666" w:header="720" w:footer="720" w:gutter="0"/>
          <w:cols w:space="720" w:equalWidth="0">
            <w:col w:w="10314" w:space="0"/>
          </w:cols>
          <w:docGrid w:linePitch="360"/>
        </w:sectPr>
      </w:pPr>
    </w:p>
    <w:p w:rsidR="00D7080B" w:rsidRPr="00E04B2D" w:rsidRDefault="00D7080B">
      <w:pPr>
        <w:autoSpaceDE w:val="0"/>
        <w:autoSpaceDN w:val="0"/>
        <w:spacing w:after="78" w:line="220" w:lineRule="exact"/>
        <w:rPr>
          <w:lang w:val="ru-RU"/>
        </w:rPr>
      </w:pPr>
    </w:p>
    <w:p w:rsidR="00D7080B" w:rsidRPr="00E04B2D" w:rsidRDefault="0053359F">
      <w:pPr>
        <w:autoSpaceDE w:val="0"/>
        <w:autoSpaceDN w:val="0"/>
        <w:spacing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D7080B" w:rsidRPr="00E04B2D" w:rsidRDefault="0053359F">
      <w:pPr>
        <w:autoSpaceDE w:val="0"/>
        <w:autoSpaceDN w:val="0"/>
        <w:spacing w:before="346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</w:t>
      </w: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</w:p>
    <w:p w:rsidR="00D7080B" w:rsidRPr="00E04B2D" w:rsidRDefault="0053359F">
      <w:pPr>
        <w:autoSpaceDE w:val="0"/>
        <w:autoSpaceDN w:val="0"/>
        <w:spacing w:before="166" w:after="0"/>
        <w:rPr>
          <w:lang w:val="ru-RU"/>
        </w:rPr>
      </w:pP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чертежных инструментов (классных и </w:t>
      </w:r>
      <w:proofErr w:type="spellStart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разда¬точных</w:t>
      </w:r>
      <w:proofErr w:type="spellEnd"/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 xml:space="preserve">): линейка, транспортир, угольник (30°, 60°), угольник (45°, 45°), циркуль; комплекты планиметрических и стереометрических тел </w:t>
      </w:r>
      <w:r w:rsidRPr="00E04B2D">
        <w:rPr>
          <w:lang w:val="ru-RU"/>
        </w:rPr>
        <w:br/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(демонстрационный и раздаточный);— комплекты для моделирова</w:t>
      </w:r>
      <w:r w:rsidRPr="00E04B2D">
        <w:rPr>
          <w:rFonts w:ascii="Times New Roman" w:eastAsia="Times New Roman" w:hAnsi="Times New Roman"/>
          <w:color w:val="000000"/>
          <w:sz w:val="24"/>
          <w:lang w:val="ru-RU"/>
        </w:rPr>
        <w:t>ния (цветная бумага, картон, калька, клей, ножницы, пластилин).</w:t>
      </w:r>
    </w:p>
    <w:p w:rsidR="00D7080B" w:rsidRPr="00E04B2D" w:rsidRDefault="0053359F">
      <w:pPr>
        <w:autoSpaceDE w:val="0"/>
        <w:autoSpaceDN w:val="0"/>
        <w:spacing w:before="262" w:after="0" w:line="230" w:lineRule="auto"/>
        <w:rPr>
          <w:lang w:val="ru-RU"/>
        </w:rPr>
      </w:pPr>
      <w:r w:rsidRPr="00E04B2D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D7080B" w:rsidRDefault="0053359F">
      <w:pPr>
        <w:autoSpaceDE w:val="0"/>
        <w:autoSpaceDN w:val="0"/>
        <w:spacing w:before="166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интерактивная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панель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D7080B" w:rsidRDefault="00D7080B">
      <w:pPr>
        <w:sectPr w:rsidR="00D7080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359F" w:rsidRDefault="0053359F"/>
    <w:sectPr w:rsidR="0053359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359F"/>
    <w:rsid w:val="00A420DA"/>
    <w:rsid w:val="00A923AA"/>
    <w:rsid w:val="00AA1D8D"/>
    <w:rsid w:val="00B47730"/>
    <w:rsid w:val="00CB0664"/>
    <w:rsid w:val="00D7080B"/>
    <w:rsid w:val="00E04B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44F30"/>
  <w14:defaultImageDpi w14:val="300"/>
  <w15:docId w15:val="{002C9C79-3BDE-4F0B-8156-CD7A32D5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3C77F-1492-4902-B052-19EE2838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8745</Words>
  <Characters>49847</Characters>
  <Application>Microsoft Office Word</Application>
  <DocSecurity>0</DocSecurity>
  <Lines>415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2</cp:revision>
  <dcterms:created xsi:type="dcterms:W3CDTF">2022-09-21T21:00:00Z</dcterms:created>
  <dcterms:modified xsi:type="dcterms:W3CDTF">2022-09-21T21:00:00Z</dcterms:modified>
  <cp:category/>
</cp:coreProperties>
</file>