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98C" w:rsidRDefault="0068798C" w:rsidP="0068798C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</w:t>
      </w:r>
      <w:r>
        <w:rPr>
          <w:b/>
          <w:sz w:val="24"/>
          <w:szCs w:val="24"/>
        </w:rPr>
        <w:t xml:space="preserve">МБОУ </w:t>
      </w:r>
      <w:proofErr w:type="spellStart"/>
      <w:r>
        <w:rPr>
          <w:b/>
          <w:sz w:val="24"/>
          <w:szCs w:val="24"/>
        </w:rPr>
        <w:t>Верхнегрековская</w:t>
      </w:r>
      <w:proofErr w:type="spellEnd"/>
      <w:r>
        <w:rPr>
          <w:b/>
          <w:sz w:val="24"/>
          <w:szCs w:val="24"/>
        </w:rPr>
        <w:t xml:space="preserve"> ООШ</w:t>
      </w:r>
    </w:p>
    <w:p w:rsidR="0068798C" w:rsidRDefault="0068798C" w:rsidP="0068798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Приказ</w:t>
      </w:r>
    </w:p>
    <w:p w:rsidR="0068798C" w:rsidRDefault="0068798C" w:rsidP="0068798C">
      <w:pPr>
        <w:rPr>
          <w:b/>
          <w:sz w:val="24"/>
          <w:szCs w:val="24"/>
        </w:rPr>
      </w:pPr>
      <w:r>
        <w:rPr>
          <w:b/>
          <w:sz w:val="24"/>
          <w:szCs w:val="24"/>
        </w:rPr>
        <w:t>20.02.2023 года                                                                                                 № 40</w:t>
      </w:r>
    </w:p>
    <w:p w:rsidR="0068798C" w:rsidRDefault="0068798C" w:rsidP="0068798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с </w:t>
      </w:r>
      <w:proofErr w:type="spellStart"/>
      <w:r>
        <w:rPr>
          <w:b/>
          <w:sz w:val="24"/>
          <w:szCs w:val="24"/>
        </w:rPr>
        <w:t>Верхнегреково</w:t>
      </w:r>
      <w:proofErr w:type="spellEnd"/>
    </w:p>
    <w:p w:rsidR="0068798C" w:rsidRDefault="0068798C" w:rsidP="0068798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«О проведении Всесоюзных проверочных работ в 4,5,6,7 и 8 классах в 2023 году».                                                                                                                                        </w:t>
      </w:r>
    </w:p>
    <w:p w:rsidR="0068798C" w:rsidRDefault="0068798C" w:rsidP="0068798C">
      <w:pPr>
        <w:rPr>
          <w:sz w:val="24"/>
          <w:szCs w:val="24"/>
        </w:rPr>
      </w:pPr>
    </w:p>
    <w:p w:rsidR="0068798C" w:rsidRDefault="0068798C" w:rsidP="0068798C">
      <w:pPr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письмом </w:t>
      </w:r>
      <w:proofErr w:type="spellStart"/>
      <w:r>
        <w:rPr>
          <w:sz w:val="24"/>
          <w:szCs w:val="24"/>
        </w:rPr>
        <w:t>Рособрнадзора</w:t>
      </w:r>
      <w:proofErr w:type="spellEnd"/>
      <w:r>
        <w:rPr>
          <w:sz w:val="24"/>
          <w:szCs w:val="24"/>
        </w:rPr>
        <w:t xml:space="preserve"> от 01.02.2023 № 02-36 «О проведении ВПР»,  приказом </w:t>
      </w:r>
      <w:proofErr w:type="spellStart"/>
      <w:r>
        <w:rPr>
          <w:sz w:val="24"/>
          <w:szCs w:val="24"/>
        </w:rPr>
        <w:t>минобразования</w:t>
      </w:r>
      <w:proofErr w:type="spellEnd"/>
      <w:r>
        <w:rPr>
          <w:sz w:val="24"/>
          <w:szCs w:val="24"/>
        </w:rPr>
        <w:t xml:space="preserve"> Ростовской области от 11.02.2023 № 11» Об утверждении графика проверочных работ в марте-мае 2023 года в Ростовской области, с целью организованного проведения проверочных работ в образовательных организациях Ростовской области весной 2023 года, приказа № </w:t>
      </w:r>
      <w:r w:rsidR="00C83CE9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от         </w:t>
      </w:r>
      <w:r w:rsidR="00C83CE9">
        <w:rPr>
          <w:sz w:val="24"/>
          <w:szCs w:val="24"/>
        </w:rPr>
        <w:t xml:space="preserve">  </w:t>
      </w:r>
      <w:bookmarkStart w:id="0" w:name="_GoBack"/>
      <w:bookmarkEnd w:id="0"/>
      <w:r>
        <w:rPr>
          <w:sz w:val="24"/>
          <w:szCs w:val="24"/>
        </w:rPr>
        <w:t xml:space="preserve">2023 года </w:t>
      </w:r>
      <w:proofErr w:type="spellStart"/>
      <w:r>
        <w:rPr>
          <w:sz w:val="24"/>
          <w:szCs w:val="24"/>
        </w:rPr>
        <w:t>Кашарского</w:t>
      </w:r>
      <w:proofErr w:type="spellEnd"/>
      <w:r>
        <w:rPr>
          <w:sz w:val="24"/>
          <w:szCs w:val="24"/>
        </w:rPr>
        <w:t xml:space="preserve"> района Ростовской области                                                                                                                                                    </w:t>
      </w:r>
    </w:p>
    <w:p w:rsidR="0068798C" w:rsidRDefault="0068798C" w:rsidP="0068798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Приказываю:</w:t>
      </w:r>
    </w:p>
    <w:p w:rsidR="0068798C" w:rsidRDefault="0068798C" w:rsidP="0068798C">
      <w:pPr>
        <w:rPr>
          <w:sz w:val="24"/>
          <w:szCs w:val="24"/>
        </w:rPr>
      </w:pPr>
      <w:r>
        <w:rPr>
          <w:sz w:val="24"/>
          <w:szCs w:val="24"/>
        </w:rPr>
        <w:t xml:space="preserve">1.Провести всероссийские проверочные работы (далее- ВПР) для всех обучающихся 4-8 классов.                                                                                                                                                                                          2.Утвердить:                                                                                                                                                         2.1 План-график и порядок проведения ВПР в 4-8 классах согласно приложениям №1 и №2 к настоящему приказу.                                                                                                                                                      2.2 Количественный состав участников ВПР:                                                                                                        4 класс-3 чел, 5 класс-1 чел, 6 класс-2 чел, 7 класс-1 чел, 8 класс-4 чел.                                                                2.3. Назначить школьным координатором директора школы- </w:t>
      </w:r>
      <w:proofErr w:type="spellStart"/>
      <w:r>
        <w:rPr>
          <w:sz w:val="24"/>
          <w:szCs w:val="24"/>
        </w:rPr>
        <w:t>Палюх</w:t>
      </w:r>
      <w:proofErr w:type="spellEnd"/>
      <w:r>
        <w:rPr>
          <w:sz w:val="24"/>
          <w:szCs w:val="24"/>
        </w:rPr>
        <w:t xml:space="preserve"> Е.И, </w:t>
      </w:r>
      <w:proofErr w:type="spellStart"/>
      <w:r>
        <w:rPr>
          <w:sz w:val="24"/>
          <w:szCs w:val="24"/>
        </w:rPr>
        <w:t>Стецурину</w:t>
      </w:r>
      <w:proofErr w:type="spellEnd"/>
      <w:r>
        <w:rPr>
          <w:sz w:val="24"/>
          <w:szCs w:val="24"/>
        </w:rPr>
        <w:t xml:space="preserve"> А.В., заместителя  директора по  УР:                                                                                                                                                                                                     -ответственным за проведение ВПР в соответствии с порядком и планом-графиком проведения ВПР;                                                                                                                                                                              -   своевременное ознакомление родителей обучающихся с нормативно-правовыми и распорядительными документами, регламентирующими проведение ВПР;                                       -информацией о сроках и месте проведения,                                                                                                                   -внесение необходимых  изменений в расписание занятий в дни проведения ВПР. (Время   проведения в приложении №3).                                                                                                                                             3. Ответственному за техническое сопровождение ВПР </w:t>
      </w:r>
      <w:proofErr w:type="spellStart"/>
      <w:r>
        <w:rPr>
          <w:sz w:val="24"/>
          <w:szCs w:val="24"/>
        </w:rPr>
        <w:t>Шумской</w:t>
      </w:r>
      <w:proofErr w:type="spellEnd"/>
      <w:r>
        <w:rPr>
          <w:sz w:val="24"/>
          <w:szCs w:val="24"/>
        </w:rPr>
        <w:t xml:space="preserve"> Т.А.:                                                                         3.1 обеспечить каждодневное информационное сопровождение проведения ВПР;                                           3.2 регистрацию на портале сопровождения ВПР, запрос на участие в проведение ВПР, координацию процесса регистрации, сбор информации об аудитории, участниках ВПР с помощью программного обеспечения в традиционной форме;                                                                                                                               3.3 скачивание комплектов для проведения ВПР в традиционной форме в личном кабинете ВПР, качественную распечатку вариантов КИМ на всех участников, бумажного протокола и коды участников;                                                                                                                                                  - заполнение электронной формы сбора результатов, загрузка электронной формы через </w:t>
      </w:r>
      <w:r>
        <w:rPr>
          <w:sz w:val="24"/>
          <w:szCs w:val="24"/>
        </w:rPr>
        <w:lastRenderedPageBreak/>
        <w:t xml:space="preserve">личный кабинет на портале ФИС ОКО, получение статистических форм с результатами выполнения работы.                                                                                                                                                            4. Ответственным за техническое сопровождение выполнения работ ВПР в компьютерной форме Тимошенко А.А и </w:t>
      </w:r>
      <w:proofErr w:type="spellStart"/>
      <w:r>
        <w:rPr>
          <w:sz w:val="24"/>
          <w:szCs w:val="24"/>
        </w:rPr>
        <w:t>Чирской</w:t>
      </w:r>
      <w:proofErr w:type="spellEnd"/>
      <w:r>
        <w:rPr>
          <w:sz w:val="24"/>
          <w:szCs w:val="24"/>
        </w:rPr>
        <w:t xml:space="preserve"> М.В:                                                                                                                                - подготовить компьютерное место ученику для выполнения работы по ВПР;                                                                                                                           -вменить в обязанность выдачу кодов каждому участнику ВПР, организацию и проведение инструктажа по заполнению </w:t>
      </w:r>
      <w:proofErr w:type="spellStart"/>
      <w:r>
        <w:rPr>
          <w:sz w:val="24"/>
          <w:szCs w:val="24"/>
        </w:rPr>
        <w:t>КИМа</w:t>
      </w:r>
      <w:proofErr w:type="spellEnd"/>
      <w:r>
        <w:rPr>
          <w:sz w:val="24"/>
          <w:szCs w:val="24"/>
        </w:rPr>
        <w:t xml:space="preserve"> с указанием кода, обеспечение соблюдения процедуры проведения ВПР. заполнение бумажного протокола и сдача завучу по УР.                                            5.Назначить организаторами ВПР в 4 классе </w:t>
      </w:r>
      <w:proofErr w:type="spellStart"/>
      <w:r>
        <w:rPr>
          <w:sz w:val="24"/>
          <w:szCs w:val="24"/>
        </w:rPr>
        <w:t>Шумскую</w:t>
      </w:r>
      <w:proofErr w:type="spellEnd"/>
      <w:r>
        <w:rPr>
          <w:sz w:val="24"/>
          <w:szCs w:val="24"/>
        </w:rPr>
        <w:t xml:space="preserve"> Т.А - учителя начальных классов (1,3 классов), 5-6-7-8 класс-Тимошенко А.А учитель английского языка по русскому языку, Пироженко Н.С.-учитель начальных классов (2,4 класс)  по математике в 5-6-7-8 классах; </w:t>
      </w:r>
      <w:proofErr w:type="spellStart"/>
      <w:r>
        <w:rPr>
          <w:sz w:val="24"/>
          <w:szCs w:val="24"/>
        </w:rPr>
        <w:t>Стецурину</w:t>
      </w:r>
      <w:proofErr w:type="spellEnd"/>
      <w:r>
        <w:rPr>
          <w:sz w:val="24"/>
          <w:szCs w:val="24"/>
        </w:rPr>
        <w:t xml:space="preserve"> А.В.- учителя русского языка и литературы по истории и обществознании в традиционной форме в 5-8 класс,  Тимошенко А.А –учитель географии  (5-7 класс) по географии в  8 классе;, Афанасьева В.Л.-учитель математики (5-8 класс) по биологии в -5классе.                                                                                                                                                                                              6.Учителям-предметникам:                                                                                                                                          -4 класс-Пироженко Н.С, 5,6,7,8 классов- </w:t>
      </w:r>
      <w:proofErr w:type="spellStart"/>
      <w:r>
        <w:rPr>
          <w:sz w:val="24"/>
          <w:szCs w:val="24"/>
        </w:rPr>
        <w:t>Стецуриной</w:t>
      </w:r>
      <w:proofErr w:type="spellEnd"/>
      <w:r>
        <w:rPr>
          <w:sz w:val="24"/>
          <w:szCs w:val="24"/>
        </w:rPr>
        <w:t xml:space="preserve"> А.В, Золотых Л.Г. </w:t>
      </w:r>
      <w:proofErr w:type="spellStart"/>
      <w:r>
        <w:rPr>
          <w:sz w:val="24"/>
          <w:szCs w:val="24"/>
        </w:rPr>
        <w:t>Чирской</w:t>
      </w:r>
      <w:proofErr w:type="spellEnd"/>
      <w:r>
        <w:rPr>
          <w:sz w:val="24"/>
          <w:szCs w:val="24"/>
        </w:rPr>
        <w:t xml:space="preserve"> М.В, Афанасьевой В.Л. Тимошенко А.А обеспечить ознакомление обучающихся с процедурой ВПР, пробными материалами, демонстрационными вариантами контрольно-измерительных материалов для проверочных работ по предметам; включать в учебный процесс задания, которые позволят ликвидировать затруднения у учащихся по темам и разделам;                                                                                                                                                                                    - особое внимание уделить подготовке  к выполнению ВПР в компьютерной форме:                                                          5 класс- история, биология, 7 класс-обществознание, 8 класс-география. Оценки за четверть не должны сильно отличаться от оценок проверочной работы.                                                                  7. Создать школьную комиссию по проверке проверочных работ в составе:   Пироженко Н.С, </w:t>
      </w:r>
      <w:proofErr w:type="spellStart"/>
      <w:r>
        <w:rPr>
          <w:sz w:val="24"/>
          <w:szCs w:val="24"/>
        </w:rPr>
        <w:t>Шумская</w:t>
      </w:r>
      <w:proofErr w:type="spellEnd"/>
      <w:r>
        <w:rPr>
          <w:sz w:val="24"/>
          <w:szCs w:val="24"/>
        </w:rPr>
        <w:t xml:space="preserve"> Т.А, Афанасьева В.Л, </w:t>
      </w:r>
      <w:proofErr w:type="spellStart"/>
      <w:r>
        <w:rPr>
          <w:sz w:val="24"/>
          <w:szCs w:val="24"/>
        </w:rPr>
        <w:t>Стецурина</w:t>
      </w:r>
      <w:proofErr w:type="spellEnd"/>
      <w:r>
        <w:rPr>
          <w:sz w:val="24"/>
          <w:szCs w:val="24"/>
        </w:rPr>
        <w:t xml:space="preserve"> А.В, Тимошенко А.А, </w:t>
      </w:r>
      <w:proofErr w:type="spellStart"/>
      <w:r>
        <w:rPr>
          <w:sz w:val="24"/>
          <w:szCs w:val="24"/>
        </w:rPr>
        <w:t>Чирская</w:t>
      </w:r>
      <w:proofErr w:type="spellEnd"/>
      <w:r>
        <w:rPr>
          <w:sz w:val="24"/>
          <w:szCs w:val="24"/>
        </w:rPr>
        <w:t xml:space="preserve"> М.В, Золотых Л.Г                                                                                                                                                                                                7.1 Работы проверить по критериям на следующий день, после проведения ВПР, заполнить электронную форму сбора результатов выполнения ВПР, заполнить электронную форму сбора результатов выполнения ВПР на каждого участника, с внесением в  него кода, № варианта работы и баллов за задания (совместно с ответственным  за техническое сопровождение </w:t>
      </w:r>
      <w:proofErr w:type="spellStart"/>
      <w:r>
        <w:rPr>
          <w:sz w:val="24"/>
          <w:szCs w:val="24"/>
        </w:rPr>
        <w:t>Шумской</w:t>
      </w:r>
      <w:proofErr w:type="spellEnd"/>
      <w:r>
        <w:rPr>
          <w:sz w:val="24"/>
          <w:szCs w:val="24"/>
        </w:rPr>
        <w:t xml:space="preserve"> Т.А)                                                                                     8.Назначить дежурными, ответственными за соблюдение порядка и тишины в коридорах во время проведения проверочной работы: организатора ВПР и дежурного учителя по неделе.                                                                                                                                                                                            8. Контроль за исполнением данного приказа оставляю за собой.</w:t>
      </w:r>
    </w:p>
    <w:p w:rsidR="0068798C" w:rsidRDefault="0068798C" w:rsidP="0068798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Директор школы:________________________/</w:t>
      </w:r>
      <w:proofErr w:type="spellStart"/>
      <w:r>
        <w:rPr>
          <w:sz w:val="24"/>
          <w:szCs w:val="24"/>
        </w:rPr>
        <w:t>Палюх</w:t>
      </w:r>
      <w:proofErr w:type="spellEnd"/>
      <w:r>
        <w:rPr>
          <w:sz w:val="24"/>
          <w:szCs w:val="24"/>
        </w:rPr>
        <w:t xml:space="preserve"> Е.И./</w:t>
      </w:r>
    </w:p>
    <w:p w:rsidR="0068798C" w:rsidRDefault="0068798C" w:rsidP="0068798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С приказом ознакомлены:</w:t>
      </w:r>
    </w:p>
    <w:p w:rsidR="003A3D81" w:rsidRDefault="003A3D81"/>
    <w:sectPr w:rsidR="003A3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98C"/>
    <w:rsid w:val="003A3D81"/>
    <w:rsid w:val="0068798C"/>
    <w:rsid w:val="00C8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6D121"/>
  <w15:chartTrackingRefBased/>
  <w15:docId w15:val="{59E67BA0-0D09-4C7D-A878-3CDD7B528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98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6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1271</Words>
  <Characters>7248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2008-12-31T21:10:00Z</dcterms:created>
  <dcterms:modified xsi:type="dcterms:W3CDTF">2008-12-31T21:19:00Z</dcterms:modified>
</cp:coreProperties>
</file>