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EE" w:rsidRDefault="009F35EE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с.  </w:t>
      </w: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Верхнегреко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 </w:t>
      </w: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Кашарского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района Ростовской области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8D7D72">
        <w:rPr>
          <w:rFonts w:ascii="Times New Roman" w:eastAsia="Times New Roman" w:hAnsi="Times New Roman" w:cs="Times New Roman"/>
          <w:sz w:val="36"/>
          <w:szCs w:val="28"/>
        </w:rPr>
        <w:t>Муниципальное бюджетное общеобразовательное учреждение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Верхнегрековская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основная общеобразовательная школа</w:t>
      </w:r>
    </w:p>
    <w:p w:rsidR="008D7D72" w:rsidRDefault="008D7D72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Верхнегрековской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</w:t>
      </w: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_______________А.И. Бычков</w:t>
      </w:r>
    </w:p>
    <w:p w:rsidR="009F35EE" w:rsidRDefault="007F768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 от «___» августа 2017</w:t>
      </w:r>
      <w:r w:rsidR="009F35EE">
        <w:rPr>
          <w:rFonts w:ascii="Times New Roman" w:eastAsia="Times New Roman" w:hAnsi="Times New Roman" w:cs="Times New Roman"/>
          <w:sz w:val="28"/>
          <w:szCs w:val="28"/>
        </w:rPr>
        <w:t xml:space="preserve"> г.   № ___</w:t>
      </w:r>
    </w:p>
    <w:p w:rsidR="009F35EE" w:rsidRDefault="009F35EE" w:rsidP="009F35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7D72" w:rsidRDefault="008D7D72" w:rsidP="009F35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F35EE" w:rsidRPr="009F35EE" w:rsidRDefault="009F35EE" w:rsidP="009F35EE">
      <w:pPr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 w:rsidRPr="009F35EE">
        <w:rPr>
          <w:rFonts w:ascii="Times New Roman" w:eastAsia="Times New Roman" w:hAnsi="Times New Roman" w:cs="Times New Roman"/>
          <w:b/>
          <w:sz w:val="44"/>
          <w:szCs w:val="32"/>
        </w:rPr>
        <w:t>Рабочая программа</w:t>
      </w:r>
    </w:p>
    <w:p w:rsidR="008D7D72" w:rsidRDefault="009F35EE" w:rsidP="009F35EE">
      <w:pPr>
        <w:jc w:val="center"/>
        <w:rPr>
          <w:rFonts w:ascii="Times New Roman" w:hAnsi="Times New Roman"/>
          <w:sz w:val="36"/>
          <w:szCs w:val="36"/>
        </w:rPr>
      </w:pPr>
      <w:r w:rsidRPr="008D7D72">
        <w:rPr>
          <w:rFonts w:ascii="Times New Roman" w:eastAsia="Times New Roman" w:hAnsi="Times New Roman" w:cs="Times New Roman"/>
          <w:sz w:val="36"/>
          <w:szCs w:val="36"/>
        </w:rPr>
        <w:t xml:space="preserve">по  </w:t>
      </w:r>
      <w:r w:rsidRPr="008D7D72">
        <w:rPr>
          <w:rFonts w:ascii="Times New Roman" w:hAnsi="Times New Roman"/>
          <w:sz w:val="36"/>
          <w:szCs w:val="36"/>
        </w:rPr>
        <w:t>физике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D7D72">
        <w:rPr>
          <w:rFonts w:ascii="Times New Roman" w:hAnsi="Times New Roman"/>
          <w:sz w:val="36"/>
          <w:szCs w:val="36"/>
        </w:rPr>
        <w:t xml:space="preserve"> основное общее образование,  7 </w:t>
      </w:r>
      <w:r w:rsidRPr="008D7D72">
        <w:rPr>
          <w:rFonts w:ascii="Times New Roman" w:eastAsia="Times New Roman" w:hAnsi="Times New Roman" w:cs="Times New Roman"/>
          <w:sz w:val="36"/>
          <w:szCs w:val="36"/>
        </w:rPr>
        <w:t>класс</w:t>
      </w:r>
    </w:p>
    <w:p w:rsidR="009F35EE" w:rsidRPr="008D7D72" w:rsidRDefault="007F768E" w:rsidP="009F35E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часов: всего – 68</w:t>
      </w:r>
      <w:r w:rsidR="008D7D72">
        <w:rPr>
          <w:rFonts w:ascii="Times New Roman" w:hAnsi="Times New Roman"/>
          <w:sz w:val="36"/>
          <w:szCs w:val="36"/>
        </w:rPr>
        <w:t>часов</w:t>
      </w:r>
      <w:proofErr w:type="gramStart"/>
      <w:r w:rsidR="008D7D72">
        <w:rPr>
          <w:rFonts w:ascii="Times New Roman" w:hAnsi="Times New Roman"/>
          <w:sz w:val="36"/>
          <w:szCs w:val="36"/>
        </w:rPr>
        <w:t xml:space="preserve"> </w:t>
      </w:r>
      <w:r w:rsidR="009F35EE" w:rsidRPr="008D7D72">
        <w:rPr>
          <w:rFonts w:ascii="Times New Roman" w:hAnsi="Times New Roman"/>
          <w:sz w:val="36"/>
          <w:szCs w:val="36"/>
        </w:rPr>
        <w:t>,</w:t>
      </w:r>
      <w:proofErr w:type="gramEnd"/>
      <w:r w:rsidR="009F35EE" w:rsidRPr="008D7D72">
        <w:rPr>
          <w:rFonts w:ascii="Times New Roman" w:hAnsi="Times New Roman"/>
          <w:sz w:val="36"/>
          <w:szCs w:val="36"/>
        </w:rPr>
        <w:t xml:space="preserve">  в неделю- 2</w:t>
      </w:r>
      <w:r w:rsidR="008D7D72">
        <w:rPr>
          <w:rFonts w:ascii="Times New Roman" w:eastAsia="Times New Roman" w:hAnsi="Times New Roman" w:cs="Times New Roman"/>
          <w:sz w:val="36"/>
          <w:szCs w:val="36"/>
        </w:rPr>
        <w:t xml:space="preserve"> часа</w:t>
      </w:r>
    </w:p>
    <w:p w:rsidR="009F35EE" w:rsidRDefault="009F35EE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D7D72">
        <w:rPr>
          <w:rFonts w:ascii="Times New Roman" w:eastAsia="Times New Roman" w:hAnsi="Times New Roman" w:cs="Times New Roman"/>
          <w:b/>
          <w:sz w:val="36"/>
          <w:szCs w:val="36"/>
        </w:rPr>
        <w:t xml:space="preserve">учитель: Афанасьева Вера Леонидовна </w:t>
      </w:r>
    </w:p>
    <w:p w:rsidR="008D7D72" w:rsidRDefault="008D7D72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D7D72" w:rsidRPr="008D7D72" w:rsidRDefault="008D7D72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F35EE" w:rsidRDefault="009F35EE" w:rsidP="009F35EE">
      <w:pPr>
        <w:pStyle w:val="1"/>
        <w:shd w:val="clear" w:color="auto" w:fill="auto"/>
        <w:tabs>
          <w:tab w:val="left" w:pos="102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8F3661" w:rsidRPr="008F3661" w:rsidRDefault="009F35EE" w:rsidP="008F3661">
      <w:pPr>
        <w:pStyle w:val="a4"/>
        <w:rPr>
          <w:sz w:val="28"/>
          <w:szCs w:val="28"/>
        </w:rPr>
      </w:pPr>
      <w:r w:rsidRPr="008F3661">
        <w:rPr>
          <w:sz w:val="28"/>
          <w:szCs w:val="28"/>
        </w:rPr>
        <w:t>Программа разработана на основе сборника нормативных документов «Физика» федеральный компонент государственного стандарта</w:t>
      </w:r>
      <w:proofErr w:type="gramStart"/>
      <w:r w:rsidRPr="008F3661">
        <w:rPr>
          <w:sz w:val="28"/>
          <w:szCs w:val="28"/>
        </w:rPr>
        <w:t xml:space="preserve"> .</w:t>
      </w:r>
      <w:proofErr w:type="gramEnd"/>
      <w:r w:rsidRPr="008F3661">
        <w:rPr>
          <w:sz w:val="28"/>
          <w:szCs w:val="28"/>
        </w:rPr>
        <w:t xml:space="preserve"> Примерные программы по физике.</w:t>
      </w:r>
      <w:r w:rsidR="008F3661" w:rsidRPr="008F3661">
        <w:rPr>
          <w:sz w:val="28"/>
          <w:szCs w:val="28"/>
        </w:rPr>
        <w:t xml:space="preserve"> Физика. 7-9 класс» Авт. </w:t>
      </w:r>
      <w:proofErr w:type="spellStart"/>
      <w:r w:rsidR="008F3661" w:rsidRPr="008F3661">
        <w:rPr>
          <w:sz w:val="28"/>
          <w:szCs w:val="28"/>
        </w:rPr>
        <w:t>Гутник</w:t>
      </w:r>
      <w:proofErr w:type="spellEnd"/>
      <w:r w:rsidR="008F3661" w:rsidRPr="008F3661">
        <w:rPr>
          <w:sz w:val="28"/>
          <w:szCs w:val="28"/>
        </w:rPr>
        <w:t xml:space="preserve"> Е. М., </w:t>
      </w:r>
      <w:proofErr w:type="spellStart"/>
      <w:r w:rsidR="008F3661" w:rsidRPr="008F3661">
        <w:rPr>
          <w:sz w:val="28"/>
          <w:szCs w:val="28"/>
        </w:rPr>
        <w:t>Перышкин</w:t>
      </w:r>
      <w:proofErr w:type="spellEnd"/>
      <w:r w:rsidR="008F3661" w:rsidRPr="008F3661">
        <w:rPr>
          <w:sz w:val="28"/>
          <w:szCs w:val="28"/>
        </w:rPr>
        <w:t xml:space="preserve"> А.</w:t>
      </w:r>
      <w:proofErr w:type="gramStart"/>
      <w:r w:rsidR="008F3661" w:rsidRPr="008F3661">
        <w:rPr>
          <w:sz w:val="28"/>
          <w:szCs w:val="28"/>
        </w:rPr>
        <w:t>В</w:t>
      </w:r>
      <w:proofErr w:type="gramEnd"/>
    </w:p>
    <w:p w:rsidR="008F3661" w:rsidRPr="008F3661" w:rsidRDefault="009F35EE" w:rsidP="009F35EE">
      <w:pPr>
        <w:pStyle w:val="a4"/>
        <w:rPr>
          <w:sz w:val="28"/>
          <w:szCs w:val="28"/>
        </w:rPr>
      </w:pPr>
      <w:r w:rsidRPr="008F3661">
        <w:rPr>
          <w:sz w:val="28"/>
          <w:szCs w:val="28"/>
        </w:rPr>
        <w:t xml:space="preserve"> М.: Дрофа, 2012; </w:t>
      </w:r>
    </w:p>
    <w:p w:rsidR="009F35EE" w:rsidRDefault="009F35EE" w:rsidP="009F35EE">
      <w:pPr>
        <w:pStyle w:val="a4"/>
        <w:rPr>
          <w:sz w:val="32"/>
        </w:rPr>
      </w:pPr>
      <w:r w:rsidRPr="008D7D72">
        <w:rPr>
          <w:sz w:val="32"/>
        </w:rPr>
        <w:t xml:space="preserve">учебник  А.В. </w:t>
      </w:r>
      <w:proofErr w:type="spellStart"/>
      <w:r w:rsidRPr="008D7D72">
        <w:rPr>
          <w:sz w:val="32"/>
        </w:rPr>
        <w:t>Перышкин</w:t>
      </w:r>
      <w:proofErr w:type="spellEnd"/>
      <w:r w:rsidRPr="008D7D72">
        <w:rPr>
          <w:sz w:val="32"/>
        </w:rPr>
        <w:t xml:space="preserve">, </w:t>
      </w:r>
      <w:proofErr w:type="spellStart"/>
      <w:r w:rsidRPr="008D7D72">
        <w:rPr>
          <w:sz w:val="32"/>
        </w:rPr>
        <w:t>Е.М.Гутник</w:t>
      </w:r>
      <w:proofErr w:type="spellEnd"/>
      <w:r w:rsidRPr="008D7D72">
        <w:rPr>
          <w:sz w:val="32"/>
        </w:rPr>
        <w:t xml:space="preserve"> М., Дрофа, </w:t>
      </w:r>
      <w:r w:rsidR="008D7D72" w:rsidRPr="008D7D72">
        <w:rPr>
          <w:sz w:val="32"/>
        </w:rPr>
        <w:t xml:space="preserve"> 2016 г</w:t>
      </w:r>
    </w:p>
    <w:p w:rsidR="008D7D72" w:rsidRPr="008D7D72" w:rsidRDefault="008D7D72" w:rsidP="009F35EE">
      <w:pPr>
        <w:pStyle w:val="a4"/>
        <w:rPr>
          <w:sz w:val="32"/>
        </w:rPr>
      </w:pPr>
    </w:p>
    <w:p w:rsidR="009F35EE" w:rsidRPr="008D7D72" w:rsidRDefault="007F768E" w:rsidP="008D7D72">
      <w:pPr>
        <w:spacing w:line="36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color w:val="000000"/>
          <w:sz w:val="32"/>
          <w:szCs w:val="32"/>
        </w:rPr>
        <w:t>2017-2018</w:t>
      </w:r>
      <w:r w:rsidR="008D7D72" w:rsidRPr="008D7D72">
        <w:rPr>
          <w:rFonts w:ascii="Calibri" w:eastAsia="Times New Roman" w:hAnsi="Calibri" w:cs="Times New Roman"/>
          <w:color w:val="000000"/>
          <w:sz w:val="32"/>
          <w:szCs w:val="32"/>
        </w:rPr>
        <w:t xml:space="preserve"> г</w:t>
      </w:r>
    </w:p>
    <w:p w:rsidR="009F35EE" w:rsidRDefault="009F35EE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B02B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1229D">
        <w:rPr>
          <w:rFonts w:ascii="Times New Roman" w:eastAsia="Times New Roman" w:hAnsi="Times New Roman"/>
          <w:b/>
          <w:sz w:val="28"/>
          <w:szCs w:val="28"/>
        </w:rPr>
        <w:t xml:space="preserve">Планируемые предметные результаты 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результате изучения темы Физика и физические методы изучения природы учащиеся должны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 :</w:t>
      </w:r>
      <w:proofErr w:type="gramEnd"/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физических терминов: тело, вещество, ма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терия;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проводить наблюдения физических явлений; измерять физические величины: расстояние, промежуток времени, температуру;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цены деления шкалы прибора и по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грешности измерения;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роли ученых нашей страны в развитии со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временной физики и влиянии на технический и социальный прогресс.</w:t>
      </w:r>
    </w:p>
    <w:p w:rsidR="007B02BD" w:rsidRPr="005C0EDC" w:rsidRDefault="007B02BD" w:rsidP="007B02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spacing w:val="-12"/>
          <w:sz w:val="28"/>
          <w:szCs w:val="28"/>
        </w:rPr>
      </w:pPr>
      <w:r w:rsidRPr="005C0EDC">
        <w:rPr>
          <w:rFonts w:ascii="Times New Roman" w:hAnsi="Times New Roman"/>
          <w:b/>
          <w:sz w:val="28"/>
          <w:szCs w:val="28"/>
        </w:rPr>
        <w:t xml:space="preserve">По разделу </w:t>
      </w:r>
      <w:proofErr w:type="gramStart"/>
      <w:r w:rsidRPr="005C0EDC">
        <w:rPr>
          <w:rFonts w:ascii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12"/>
          <w:sz w:val="28"/>
          <w:szCs w:val="28"/>
        </w:rPr>
        <w:t xml:space="preserve"> Первоначальные сведения </w:t>
      </w:r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>о строении вещества</w:t>
      </w:r>
      <w:r w:rsidRPr="005C0EDC">
        <w:rPr>
          <w:rFonts w:ascii="Times New Roman" w:eastAsia="Times New Roman" w:hAnsi="Times New Roman"/>
          <w:b/>
          <w:spacing w:val="-12"/>
          <w:sz w:val="28"/>
          <w:szCs w:val="28"/>
        </w:rPr>
        <w:t>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ния: диффузия, большая сжимаемость газов, малая сжима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емость жидкостей и твердых тел; 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размеров малых тел;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причин броуновского движения, смачива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ния и </w:t>
      </w:r>
      <w:proofErr w:type="spellStart"/>
      <w:r w:rsidRPr="00A1229D">
        <w:rPr>
          <w:rFonts w:ascii="Times New Roman" w:eastAsia="Times New Roman" w:hAnsi="Times New Roman"/>
          <w:sz w:val="28"/>
          <w:szCs w:val="28"/>
        </w:rPr>
        <w:t>несмачивания</w:t>
      </w:r>
      <w:proofErr w:type="spellEnd"/>
      <w:r w:rsidRPr="00A1229D">
        <w:rPr>
          <w:rFonts w:ascii="Times New Roman" w:eastAsia="Times New Roman" w:hAnsi="Times New Roman"/>
          <w:sz w:val="28"/>
          <w:szCs w:val="28"/>
        </w:rPr>
        <w:t xml:space="preserve"> тел; различия в молекулярном стро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ении твердых тел, жидкостей и газов;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2"/>
          <w:sz w:val="28"/>
          <w:szCs w:val="28"/>
        </w:rPr>
        <w:t>- умение пользоваться СИ и переводить единицы измере</w:t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ния физических величин в кратные и дольные единицы;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невной жизни (быт, экология, охрана окружающей среды).</w:t>
      </w:r>
    </w:p>
    <w:p w:rsidR="007B02BD" w:rsidRPr="005C0EDC" w:rsidRDefault="007B02BD" w:rsidP="007B02BD">
      <w:pPr>
        <w:jc w:val="both"/>
        <w:rPr>
          <w:rFonts w:ascii="Times New Roman" w:hAnsi="Times New Roman"/>
          <w:b/>
          <w:sz w:val="28"/>
          <w:szCs w:val="28"/>
        </w:rPr>
      </w:pPr>
      <w:r w:rsidRPr="005C0EDC">
        <w:rPr>
          <w:rFonts w:ascii="Times New Roman" w:hAnsi="Times New Roman"/>
          <w:b/>
          <w:sz w:val="28"/>
          <w:szCs w:val="28"/>
        </w:rPr>
        <w:t xml:space="preserve">По разделу </w:t>
      </w:r>
      <w:proofErr w:type="gramStart"/>
      <w:r w:rsidRPr="005C0EDC">
        <w:rPr>
          <w:rFonts w:ascii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Взаимодействия тел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ления: механическое движение, равномерное и неравномер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ное движение, инерция, всемирное тяготение;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измерять скорость, массу, силу, вес, силу тре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скольжения, силу трения качения, объем, плотность те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ла, равнодействующую двух сил, действующих на тело и 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правленных в одну и в противоположные стороны;</w:t>
      </w:r>
    </w:p>
    <w:p w:rsidR="007B02B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тел и силы нормального давления;</w:t>
      </w:r>
    </w:p>
    <w:p w:rsidR="007B02BD" w:rsidRPr="005C0EDC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0EDC">
        <w:rPr>
          <w:rFonts w:ascii="Times New Roman" w:eastAsia="Times New Roman" w:hAnsi="Times New Roman"/>
          <w:b/>
          <w:sz w:val="28"/>
          <w:szCs w:val="28"/>
        </w:rPr>
        <w:lastRenderedPageBreak/>
        <w:t>По разделу</w:t>
      </w:r>
      <w:proofErr w:type="gramStart"/>
      <w:r w:rsidRPr="005C0EDC">
        <w:rPr>
          <w:rFonts w:ascii="Times New Roman" w:eastAsia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Давление твердых тел, жидкостей и газов</w:t>
      </w:r>
      <w:r w:rsidRPr="005C0ED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основных физических законов: за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кон всемирного тяготения, закон Гука;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при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дении: скорости (средней скорости), пути, времени, силы тя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жести, веса тела, плотности тела, объема, массы, силы упру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гости, равнодействующей двух сил, направленных по одной прямой;</w:t>
      </w:r>
      <w:proofErr w:type="gramEnd"/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находить связь между физическими величина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ми: силой тяжести и массой тела, скорости со временем и пу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тем, плотности тела с его массой и объемом, силой тяжести и </w:t>
      </w:r>
      <w:r w:rsidRPr="00A1229D">
        <w:rPr>
          <w:rFonts w:ascii="Times New Roman" w:eastAsia="Times New Roman" w:hAnsi="Times New Roman"/>
          <w:sz w:val="28"/>
          <w:szCs w:val="28"/>
        </w:rPr>
        <w:t>весом тела;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- умение переводить физические величины </w:t>
      </w:r>
      <w:proofErr w:type="gramStart"/>
      <w:r w:rsidRPr="00A1229D">
        <w:rPr>
          <w:rFonts w:ascii="Times New Roman" w:eastAsia="Times New Roman" w:hAnsi="Times New Roman"/>
          <w:spacing w:val="-1"/>
          <w:sz w:val="28"/>
          <w:szCs w:val="28"/>
        </w:rPr>
        <w:t>из</w:t>
      </w:r>
      <w:proofErr w:type="gramEnd"/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 несистем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ных в СИ и наоборот;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 xml:space="preserve">- понимание принципов действия динамометра, весов, 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встречающихся в повседневной жизни, и способов обеспече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ния безопасности при их использовании;</w:t>
      </w:r>
    </w:p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(быт, экология, охрана окружающей среды).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чения давления;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- умение измерять: атмосферное давление, давление </w:t>
      </w:r>
      <w:r w:rsidRPr="00A1229D">
        <w:rPr>
          <w:rFonts w:ascii="Times New Roman" w:eastAsia="Times New Roman" w:hAnsi="Times New Roman"/>
          <w:sz w:val="28"/>
          <w:szCs w:val="28"/>
        </w:rPr>
        <w:t>жидкости на дно и стенки сосуда, силу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ния зависимости: силы Архимеда от </w:t>
      </w:r>
      <w:proofErr w:type="gramStart"/>
      <w:r w:rsidRPr="00A1229D">
        <w:rPr>
          <w:rFonts w:ascii="Times New Roman" w:eastAsia="Times New Roman" w:hAnsi="Times New Roman"/>
          <w:spacing w:val="-1"/>
          <w:sz w:val="28"/>
          <w:szCs w:val="28"/>
        </w:rPr>
        <w:t>объема</w:t>
      </w:r>
      <w:proofErr w:type="gramEnd"/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 вытесненной те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  <w:t>лом воды, условий плавания тела в жидкости от действия си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лы тяжести и силы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основных физических законов и умение применять их на практике: закон Паскаля, закон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принципов действия барометра-анероида, манометра, поршневого жидкостного насоса, гидравличе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>ского пресса и способов обеспечения безопасности при их ис</w:t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пользовании;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для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дения: давления, давления жидкости на дно и стенки сосуда, </w:t>
      </w:r>
      <w:r w:rsidRPr="00A1229D">
        <w:rPr>
          <w:rFonts w:ascii="Times New Roman" w:eastAsia="Times New Roman" w:hAnsi="Times New Roman"/>
          <w:spacing w:val="-3"/>
          <w:sz w:val="28"/>
          <w:szCs w:val="28"/>
        </w:rPr>
        <w:t>силы Архимеда в соответствии с поставленной задачей на ос</w:t>
      </w:r>
      <w:r w:rsidRPr="00A1229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новании использования законов физики;</w:t>
      </w:r>
    </w:p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(экология, быт, охрана окружающей среды).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ния: равновесие тел, </w:t>
      </w:r>
      <w:r w:rsidRPr="00A1229D">
        <w:rPr>
          <w:rFonts w:ascii="Times New Roman" w:eastAsia="Times New Roman" w:hAnsi="Times New Roman"/>
          <w:sz w:val="28"/>
          <w:szCs w:val="28"/>
        </w:rPr>
        <w:lastRenderedPageBreak/>
        <w:t>превращение одного вида механиче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ской энергии в другой;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измерять: механическую работу, мощность, плечо силы, момент силы, КПД, потенциальную и кинетиче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скую энергию;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соотношения сил и плеч, для равнове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сия рычага;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основного физического закона: за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кон сохранения энергии; понимание принципов действия рычага, блока, 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клонной плоскости и способов обеспечения безопасности при </w:t>
      </w:r>
      <w:r w:rsidRPr="00A1229D">
        <w:rPr>
          <w:rFonts w:ascii="Times New Roman" w:eastAsia="Times New Roman" w:hAnsi="Times New Roman"/>
          <w:sz w:val="28"/>
          <w:szCs w:val="28"/>
        </w:rPr>
        <w:t>их использовании;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для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дения: механической работы, мощности, условия равнове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сия сил на рычаге, момента силы, КПД, кинетической и по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тенциальной энергии;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(экология, быт, охрана окружающей среды).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Pr="001D6C03" w:rsidRDefault="007B02BD" w:rsidP="007B02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6C03">
        <w:rPr>
          <w:rFonts w:ascii="Times New Roman" w:hAnsi="Times New Roman" w:cs="Times New Roman"/>
          <w:b/>
          <w:sz w:val="36"/>
          <w:szCs w:val="36"/>
        </w:rPr>
        <w:t>Содержание учебного предмета</w:t>
      </w:r>
    </w:p>
    <w:tbl>
      <w:tblPr>
        <w:tblpPr w:leftFromText="181" w:rightFromText="181" w:topFromText="567" w:vertAnchor="text" w:horzAnchor="margin" w:tblpXSpec="center" w:tblpY="689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3337"/>
        <w:gridCol w:w="3431"/>
        <w:gridCol w:w="3194"/>
      </w:tblGrid>
      <w:tr w:rsidR="007B02BD" w:rsidRPr="001D6C03" w:rsidTr="007B02BD">
        <w:trPr>
          <w:trHeight w:val="1556"/>
        </w:trPr>
        <w:tc>
          <w:tcPr>
            <w:tcW w:w="290" w:type="pct"/>
            <w:tcBorders>
              <w:bottom w:val="nil"/>
            </w:tcBorders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8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1510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содержания</w:t>
            </w:r>
          </w:p>
        </w:tc>
        <w:bookmarkStart w:id="0" w:name="_GoBack"/>
        <w:bookmarkEnd w:id="0"/>
      </w:tr>
      <w:tr w:rsidR="007B02BD" w:rsidRPr="001D6C03" w:rsidTr="007B02BD">
        <w:trPr>
          <w:trHeight w:val="843"/>
        </w:trPr>
        <w:tc>
          <w:tcPr>
            <w:tcW w:w="290" w:type="pct"/>
            <w:tcBorders>
              <w:bottom w:val="nil"/>
            </w:tcBorders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0" w:type="pct"/>
            <w:gridSpan w:val="3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Физика и физические методы изучения природы 3 часа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  в кабинете физики.  Физика наука о природе</w:t>
            </w: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Физика – наука о природе. Наблюдение и описание физических явлений. Физические приборы. Физические величины и их измерение. Международная система единиц. Физический эксперимент и физическая теория. Физика и техника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ТБ в кабинете физики.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смысл понятия «вещество».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использовать физические приборы и измерительные инструменты для измерения физических величин. Выражать результаты в СИ.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Физические величины. Система единиц.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ТБ.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1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цены деления измерительного прибора.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Первоначальные сведения о строении вещества 6 часов</w:t>
            </w:r>
          </w:p>
        </w:tc>
      </w:tr>
      <w:tr w:rsidR="007B02BD" w:rsidRPr="001D6C03" w:rsidTr="007B02BD">
        <w:trPr>
          <w:trHeight w:val="847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Строение вещества. Молекулы.</w:t>
            </w: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Строение вещества.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понятий: вещество, взаимодействие, атом (молекула).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описывать и объяснять физическое явление – диффузия.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смысл понятий: вещество,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взаимодействие, атом (молекула).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описывать и объяснять физическое явление – диффузия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ТБ.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2 Определение размеров малых тел.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Диффузия в газах, жидкостях и твёрдых телах.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Диффузия. Тепловое движение атомов и молекул. Броуновское движение.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Взаимное притяжение и отталкивание молекул.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Взаимодействие частиц вещества.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50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Три состояния вещества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Модели строения газов, жидкостей и твёрдых тел и объяснение различий в молекулярном строении на основе этих моделей.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2820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Различие в молекулярном строении твёрдых тел, жидкостей и газов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633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Взаимодействие тел  21 час </w:t>
            </w:r>
          </w:p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движение. Траектория. Путь. Прямолинейное равномерное и неравномерное движения.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2BD" w:rsidRPr="001D6C03" w:rsidRDefault="007B02BD" w:rsidP="007B02BD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смысл понятий: путь, скорость, траектория.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описывать и объяснять равномерное прямолинейное движение;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физические приборы для измерения пути, времени, 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зависимость: пути от времени, 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выражать величины в СИ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решать задачи на применение изученных формул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читать графики пути и скорости для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равномерного движения.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Скорость тела.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Равномерное и неравномерное движение.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Скорость прямолинейного равномерного движения.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скорости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пути и времени движения.</w:t>
            </w: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расстояния, времени и скорости.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скорости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пути и времени движения.</w:t>
            </w:r>
          </w:p>
        </w:tc>
        <w:tc>
          <w:tcPr>
            <w:tcW w:w="1622" w:type="pct"/>
            <w:vMerge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7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 Инерция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tabs>
                <w:tab w:val="num" w:pos="322"/>
              </w:tabs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явление инерции</w:t>
            </w:r>
          </w:p>
          <w:p w:rsidR="007B02BD" w:rsidRPr="001D6C03" w:rsidRDefault="007B02BD" w:rsidP="007B02BD">
            <w:pPr>
              <w:tabs>
                <w:tab w:val="num" w:pos="3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объяснять явление и приводить примеры .1</w:t>
            </w:r>
          </w:p>
        </w:tc>
      </w:tr>
      <w:tr w:rsidR="007B02BD" w:rsidRPr="001D6C03" w:rsidTr="007B02BD">
        <w:trPr>
          <w:trHeight w:val="58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Взаимодействие тел.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Взаимодействие тел. Масса тела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массы.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2BD" w:rsidRPr="001D6C03" w:rsidRDefault="007B02BD" w:rsidP="007B02BD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явление инерции, взаимодействие тел; определение массы, единицы массы, </w:t>
            </w:r>
          </w:p>
          <w:p w:rsidR="007B02BD" w:rsidRPr="001D6C03" w:rsidRDefault="007B02BD" w:rsidP="007B02BD">
            <w:pPr>
              <w:tabs>
                <w:tab w:val="num" w:pos="322"/>
              </w:tabs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740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Масса тела. Единицы массы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4085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3 Измерение массы тела на рычажных весах.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Плотность вещества.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Масса тела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массы.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Плотность вещества.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определение массы, единицы массы, приборы для измерения массы тела.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плотности вещества, формулу. Уметь работать с физическими величинами, входящими в данную формулу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4   Измерение объёма 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твердых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Объем тела, масса тела.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Умение работать с приборами (мензурка, весы).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5 Определение плотности твёрдого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тела.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Измерение объёма и плотности тела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Умение работать с приборами (мензурка, весы).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массы и объёма тела по его плотности.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массы и объёма тела по его плотности.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работать с физическими величинами, входящими в формулу нахождения массы вещества.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по теме «Взаимодействие тел ».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инерция, взаимодействие тел, объем, масса тела, плотность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, время движения ,путь 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решать задачи на нахождение объема, массы тела, плотности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скорости , времени движения, расстояния, пройденного телом..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ричина изменения скорости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силы, единицы её измерения и обозначения.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Явление тяготения. Сила тяжести.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тяжести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тяжести.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схематически изобразить точку её приложения к телу.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упругости. Единицы силы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упругости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упругости.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схематически изобразить точку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№6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Градуирование</w:t>
            </w:r>
            <w:proofErr w:type="spell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пружины и измерение сил динамометром.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силы.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работать с физическими приборами.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Градуирование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шкалы прибора. Умение работать с чертёжными инструментами.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изображение силы. Сложение двух сил.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Правило сложения двух сил.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правило сложения двух сил, применять его при решении задач.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Сила трения.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трения.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трения.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привести примеры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Л.р. №7 Измерение силы трения с помощью динамометра.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правило сложения двух сил, применять его при решении задач</w:t>
            </w:r>
          </w:p>
        </w:tc>
      </w:tr>
      <w:tr w:rsidR="007B02BD" w:rsidRPr="001D6C03" w:rsidTr="007B02BD">
        <w:trPr>
          <w:trHeight w:val="1698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 по теме  « Взаимодействие сил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силы. Связь между силой тяжести и массой тела. Правило сложения двух сил.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решать задачи, используя формулы: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, правило сложения сил. Уметь графически изображать силу тяжести и вес тела</w:t>
            </w:r>
          </w:p>
        </w:tc>
      </w:tr>
      <w:tr w:rsidR="007B02BD" w:rsidRPr="001D6C03" w:rsidTr="007B02BD">
        <w:trPr>
          <w:trHeight w:val="545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Давление твердых тел, жидкостей и газов 19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 Способы уменьшения и увеличения давления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Способы уменьшения и увеличения давления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физических величин: давление, площадь, сила.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способы изменения давления твердых тел.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 газа.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 и плотность газа.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оъяснять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Закон Паскаля.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Закон Паскаля.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физических законов: закон Паскаля.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86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в жидкости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Давление Закон Паскаля. Давление в жидкости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смысл физических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законов: закон Паскаля.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расчет давления жидкости на дно сосуда 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выражать величины в СИ.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1302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Расчёт давления жидкости на дно и стенки сосуда.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Сообщающиеся сосуды. Применение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Сообщающиеся сосуды. Применение. Устройство шлюзов, водомерного стекла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какие сосуды называются сообщающимися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их применение..</w:t>
            </w:r>
          </w:p>
        </w:tc>
      </w:tr>
      <w:tr w:rsidR="007B02BD" w:rsidRPr="001D6C03" w:rsidTr="007B02BD">
        <w:trPr>
          <w:trHeight w:val="9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Вес воздуха. Атмосферное давление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понятие атмосферного давления, почему существует атмосфера.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Измерение атмосферного давления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атмосферного давления.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объяснить опыт Торричелли.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:.какое давление называется нормальным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Барометр-анероид. Атмосферное давление на различных высотах.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атмосферного давления.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использовать физические приборы для измерения давления.</w:t>
            </w:r>
          </w:p>
        </w:tc>
      </w:tr>
      <w:tr w:rsidR="007B02BD" w:rsidRPr="001D6C03" w:rsidTr="007B02BD">
        <w:trPr>
          <w:trHeight w:val="100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Манометры.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Методы измерения давления, манометры жидкостные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металлические.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tabs>
                <w:tab w:val="num" w:pos="142"/>
              </w:tabs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пользоваться манометром.</w:t>
            </w:r>
          </w:p>
        </w:tc>
      </w:tr>
      <w:tr w:rsidR="007B02BD" w:rsidRPr="001D6C03" w:rsidTr="007B02BD">
        <w:trPr>
          <w:trHeight w:val="76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Действие жидкости и газа на погруженное в них тело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Закон Паскаля.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объяснять принцип действия поршневого жидкостного насоса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его применение.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Архимедова сила.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8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выталкивающей силы, действующей 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погруженное в жидкость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Плавание тел.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условия плавания тел.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условия плавания тел, решать задачи на применение условий плавания тел.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Плавание судов..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условия плавания тел.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Выяснить с помощью опыта, когда тело тонет, плавает, всплывает на поверхность жидкости.</w:t>
            </w:r>
          </w:p>
        </w:tc>
      </w:tr>
      <w:tr w:rsidR="007B02BD" w:rsidRPr="001D6C03" w:rsidTr="007B02BD">
        <w:trPr>
          <w:trHeight w:val="804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9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Выяснение условий плавания тела в жидкости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ватерлиния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осадка, грузоподъемность, водоизмещение. Условие плавания судов.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понятия ватерлиния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осадка, грузоподъемность, водоизмещение. Условие плавания судов.</w:t>
            </w:r>
          </w:p>
        </w:tc>
      </w:tr>
      <w:tr w:rsidR="007B02BD" w:rsidRPr="001D6C03" w:rsidTr="007B02BD">
        <w:trPr>
          <w:trHeight w:val="54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решать задачи на применение закон Архимеда, условий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плавания тел.</w:t>
            </w:r>
          </w:p>
        </w:tc>
      </w:tr>
      <w:tr w:rsidR="007B02BD" w:rsidRPr="001D6C03" w:rsidTr="007B02BD">
        <w:trPr>
          <w:trHeight w:val="54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 по теме «Давление газов, жидкостей и твердых тел»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 Условия плавания тел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и находить физические величины по формуле закона Архимеда.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Мощность  и работа. Энергия 13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работы, обозначение физической величины и единицы измерения.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Мощность. </w:t>
            </w: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мощности, обозначение физической величины и единицы измерения.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и работа 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физических величин: работа, мощность.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формулы, находить физические величины: работа, мощность.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Рычаг. </w:t>
            </w:r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Простые механизмы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устройство рычага.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Момент силы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изобразить на рисунке расположение сил и найти момент силы.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10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Выяснения условия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равновесия рычага.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проводить эксперимент и измерять длину плеч рычага и массу грузов;</w:t>
            </w:r>
          </w:p>
          <w:p w:rsidR="007B02BD" w:rsidRPr="001D6C03" w:rsidRDefault="007B02BD" w:rsidP="007B02BD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физическими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приборами.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Блоки.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«Золотое правило» механики.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«Золотое правило» механики, объяснять на примерах.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«Золотое правило механики» Коэффициент полезного действия механизма.</w:t>
            </w:r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КПД  простого механизма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определение: КПД механизмов.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определять силу, высоту, работу (полезную и затраченную).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11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Измерение КПД при подъёме тела по наклонной плоскости.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Энергия. Закон сохранения энергии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</w:p>
          <w:p w:rsidR="007B02BD" w:rsidRPr="001D6C03" w:rsidRDefault="007B02BD" w:rsidP="007B02BD">
            <w:pPr>
              <w:numPr>
                <w:ilvl w:val="0"/>
                <w:numId w:val="6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определение физической величины – энергия;</w:t>
            </w:r>
          </w:p>
          <w:p w:rsidR="007B02BD" w:rsidRPr="001D6C03" w:rsidRDefault="007B02BD" w:rsidP="007B02BD">
            <w:pPr>
              <w:numPr>
                <w:ilvl w:val="0"/>
                <w:numId w:val="6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измерения энергии;</w:t>
            </w:r>
          </w:p>
        </w:tc>
      </w:tr>
      <w:tr w:rsidR="007B02BD" w:rsidRPr="001D6C03" w:rsidTr="007B02BD">
        <w:trPr>
          <w:trHeight w:val="1428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закона сохранения энергии, приводить примеры механической энерг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физических величин: работа, мощность, КПД, энергия.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по теме  «Работа и мощность. Энергия».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физических величин: работа, мощность, КПД, энергия.</w:t>
            </w:r>
          </w:p>
        </w:tc>
      </w:tr>
      <w:tr w:rsidR="007B02BD" w:rsidRPr="001D6C03" w:rsidTr="007B02BD">
        <w:trPr>
          <w:trHeight w:val="406"/>
        </w:trPr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F768E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6</w:t>
            </w:r>
            <w:r w:rsidR="007B02BD"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тел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определение физических величин: давление, площадь, сила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определение работы, обозначение физической величины и единицы измерения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«Золотое правило» механики, объяснять на примерах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  <w:r w:rsidR="007F768E">
              <w:rPr>
                <w:rFonts w:ascii="Times New Roman" w:hAnsi="Times New Roman" w:cs="Times New Roman"/>
                <w:b/>
                <w:sz w:val="28"/>
                <w:szCs w:val="28"/>
              </w:rPr>
              <w:t>-68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урок за курс 7 класса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68E" w:rsidRPr="001D6C03" w:rsidTr="007B02BD">
        <w:tc>
          <w:tcPr>
            <w:tcW w:w="290" w:type="pct"/>
          </w:tcPr>
          <w:p w:rsidR="007F768E" w:rsidRPr="001D6C03" w:rsidRDefault="007F768E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pct"/>
          </w:tcPr>
          <w:p w:rsidR="007F768E" w:rsidRPr="001D6C03" w:rsidRDefault="007F768E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2" w:type="pct"/>
          </w:tcPr>
          <w:p w:rsidR="007F768E" w:rsidRPr="001D6C03" w:rsidRDefault="007F768E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F768E" w:rsidRPr="001D6C03" w:rsidRDefault="007F768E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0013" w:rsidRDefault="00B45BBD" w:rsidP="00B45BBD">
      <w:pPr>
        <w:shd w:val="clear" w:color="auto" w:fill="FFFFFF"/>
        <w:tabs>
          <w:tab w:val="left" w:pos="1286"/>
        </w:tabs>
        <w:ind w:right="5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394A87">
        <w:rPr>
          <w:rFonts w:ascii="Times New Roman" w:hAnsi="Times New Roman" w:cs="Times New Roman"/>
          <w:b/>
          <w:sz w:val="36"/>
          <w:szCs w:val="36"/>
        </w:rPr>
        <w:t>Тематическое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4A87">
        <w:rPr>
          <w:rFonts w:ascii="Times New Roman" w:hAnsi="Times New Roman" w:cs="Times New Roman"/>
          <w:b/>
          <w:sz w:val="36"/>
          <w:szCs w:val="36"/>
        </w:rPr>
        <w:t>планировани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394A87">
        <w:rPr>
          <w:rFonts w:ascii="Times New Roman" w:hAnsi="Times New Roman" w:cs="Times New Roman"/>
          <w:b/>
          <w:sz w:val="36"/>
          <w:szCs w:val="36"/>
        </w:rPr>
        <w:t>.</w:t>
      </w:r>
    </w:p>
    <w:p w:rsidR="00B45BBD" w:rsidRPr="00710013" w:rsidRDefault="00710013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13">
        <w:rPr>
          <w:rFonts w:cs="Times New Roman"/>
          <w:color w:val="000000"/>
          <w:sz w:val="28"/>
          <w:szCs w:val="28"/>
          <w:shd w:val="clear" w:color="auto" w:fill="FFFFFF"/>
        </w:rPr>
        <w:t xml:space="preserve"> В связи с праздничными днями и перенесенными выходными 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произошло уплотнение учебного материала, поэтому программа по </w:t>
      </w:r>
      <w:r w:rsidR="007B02BD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физике 7 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>класса будет</w:t>
      </w:r>
      <w:r w:rsidR="007B02BD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пройдена</w:t>
      </w:r>
      <w:r w:rsidR="007F768E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не за 70 учебных часов, а за 68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учебных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011"/>
        <w:gridCol w:w="850"/>
        <w:gridCol w:w="2120"/>
        <w:gridCol w:w="3633"/>
        <w:gridCol w:w="1689"/>
      </w:tblGrid>
      <w:tr w:rsidR="00B45BBD" w:rsidRPr="00632527" w:rsidTr="007B02BD">
        <w:trPr>
          <w:trHeight w:val="309"/>
        </w:trPr>
        <w:tc>
          <w:tcPr>
            <w:tcW w:w="80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61" w:type="dxa"/>
            <w:gridSpan w:val="2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33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89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45BBD" w:rsidRPr="00632527" w:rsidTr="007B02BD">
        <w:trPr>
          <w:cantSplit/>
          <w:trHeight w:val="1264"/>
        </w:trPr>
        <w:tc>
          <w:tcPr>
            <w:tcW w:w="80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extDirection w:val="btLr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extDirection w:val="btLr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BD" w:rsidRPr="00632527" w:rsidTr="007B02BD">
        <w:trPr>
          <w:trHeight w:val="13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и физические методы изучения природы.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технике безопасности в кабинете физике.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наука о природе.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величины. Система единиц.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№1 «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цены деления шкалы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измерительного прибора»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№2 «Определение размеров малых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Диффузия в газах, жидкостях и твердых телах.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притяжение и отталкивание молекул.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632527" w:rsidRPr="00632527" w:rsidRDefault="00B45BBD" w:rsidP="006325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состояния </w:t>
            </w:r>
            <w:proofErr w:type="spellStart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</w:t>
            </w:r>
            <w:r w:rsidR="00632527"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в молекулярном строении газов, жидкостей и твердых тел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5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тел.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(21 час)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Механическое движение. 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5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тела. Равномерное и неравномерное движение.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Инерция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тел.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тел. Единицы массы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 3 «Измерение массы тела на рычажных весах»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 вещества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 4 «Измерение объема твердых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5 «Определение плотности твердого тела»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массы и объема вещества по его плотности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1 «Взаимодействие тел»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– причина изменения скорости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упругости. Еди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ницы силы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№6 «</w:t>
            </w:r>
            <w:proofErr w:type="spellStart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пружины и измерение сил динамометром»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Графическое изображение силы. Сложение двух сил. 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 трения.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Л.р. № 7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Измерение силы трения с помощью динамометра.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2 «Взаимодействие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>Глава III.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твердых тел, жидкостей и газов.</w:t>
            </w:r>
          </w:p>
          <w:p w:rsidR="00B45BBD" w:rsidRPr="00632527" w:rsidRDefault="005F27EB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(19</w:t>
            </w:r>
            <w:r w:rsidR="00B45BBD"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Давление. Способы увеличения и уменьшения давления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газа.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Паскаля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в газе и жидкости.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Сообщающиеся сосуды. Применение.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10013">
        <w:trPr>
          <w:trHeight w:val="87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атмосферного давления.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Барометр-анероид. Атмосферное давление на разных высотах.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жидкости и газа на погруженное в них тело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1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8 «Определение выталкивающей силы, действующей на погруженное в жидкость тело»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тел. 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 судов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9 «Выяснение условий плавания тел в жидкости»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Воздухоплавание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Воздухоплавание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3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«Давление газов, жидкостей и твердых тел»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Мощность и работа. Энергия.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 часов)</w:t>
            </w: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и 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силы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10 «Выяснение условия равновесия рычага»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Блоки. «Золотое правило» механики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«Золотое правило» механики. КПД механизма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11 «Определение КПД при подъеме тележки по наклонной плоскости»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Энергия. 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энергии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 р. №4  «Работа, мощность, энергия»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710013" w:rsidRPr="00632527" w:rsidRDefault="007F768E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</w:t>
            </w:r>
            <w:r w:rsidR="00710013"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7F768E">
              <w:rPr>
                <w:rFonts w:ascii="Times New Roman" w:eastAsia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за курс 7 класса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B45BBD" w:rsidRPr="00632527" w:rsidRDefault="00B45BBD" w:rsidP="00B45BBD">
      <w:pPr>
        <w:shd w:val="clear" w:color="auto" w:fill="FFFFFF"/>
        <w:tabs>
          <w:tab w:val="left" w:pos="1286"/>
        </w:tabs>
        <w:ind w:right="5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45BBD" w:rsidRPr="00632527" w:rsidRDefault="00B45BBD" w:rsidP="00B45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2BD" w:rsidRPr="00632527" w:rsidRDefault="007B02BD"/>
    <w:sectPr w:rsidR="007B02BD" w:rsidRPr="00632527" w:rsidSect="007B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5C8B"/>
    <w:multiLevelType w:val="hybridMultilevel"/>
    <w:tmpl w:val="0D96947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3E6AE0"/>
    <w:multiLevelType w:val="hybridMultilevel"/>
    <w:tmpl w:val="E9027C96"/>
    <w:lvl w:ilvl="0" w:tplc="04190007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2">
    <w:nsid w:val="507B4B0C"/>
    <w:multiLevelType w:val="multilevel"/>
    <w:tmpl w:val="CFEAC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73CE0"/>
    <w:multiLevelType w:val="hybridMultilevel"/>
    <w:tmpl w:val="5228397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3B11EF"/>
    <w:multiLevelType w:val="hybridMultilevel"/>
    <w:tmpl w:val="7F44DC4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304AC2"/>
    <w:multiLevelType w:val="hybridMultilevel"/>
    <w:tmpl w:val="6D5C019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709FD"/>
    <w:multiLevelType w:val="hybridMultilevel"/>
    <w:tmpl w:val="DF40451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5BBD"/>
    <w:rsid w:val="000C6306"/>
    <w:rsid w:val="00143BF7"/>
    <w:rsid w:val="005F27EB"/>
    <w:rsid w:val="005F3DEC"/>
    <w:rsid w:val="00632527"/>
    <w:rsid w:val="006848D1"/>
    <w:rsid w:val="00710013"/>
    <w:rsid w:val="007B02BD"/>
    <w:rsid w:val="007F768E"/>
    <w:rsid w:val="008D7D72"/>
    <w:rsid w:val="008F3661"/>
    <w:rsid w:val="009F35EE"/>
    <w:rsid w:val="00B45BBD"/>
    <w:rsid w:val="00CE6940"/>
    <w:rsid w:val="00D2688B"/>
    <w:rsid w:val="00DF78AC"/>
    <w:rsid w:val="00F2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BB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9F35EE"/>
    <w:pPr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ody Text"/>
    <w:basedOn w:val="a"/>
    <w:link w:val="a5"/>
    <w:unhideWhenUsed/>
    <w:rsid w:val="009F35EE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9F35EE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45415-E428-469E-BA2F-4861B3E4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2017-01-18T16:18:00Z</cp:lastPrinted>
  <dcterms:created xsi:type="dcterms:W3CDTF">2017-09-18T17:59:00Z</dcterms:created>
  <dcterms:modified xsi:type="dcterms:W3CDTF">2017-09-18T17:59:00Z</dcterms:modified>
</cp:coreProperties>
</file>