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4180"/>
      </w:tblGrid>
      <w:tr w:rsidR="00B90872" w:rsidRPr="000E369F" w:rsidTr="00C010D9">
        <w:tc>
          <w:tcPr>
            <w:tcW w:w="5882" w:type="dxa"/>
          </w:tcPr>
          <w:p w:rsidR="00B90872" w:rsidRPr="000E369F" w:rsidRDefault="00B90872" w:rsidP="00C010D9">
            <w:pPr>
              <w:pStyle w:val="a3"/>
            </w:pPr>
            <w:r w:rsidRPr="000E369F">
              <w:t>Принято</w:t>
            </w:r>
          </w:p>
        </w:tc>
        <w:tc>
          <w:tcPr>
            <w:tcW w:w="4180" w:type="dxa"/>
          </w:tcPr>
          <w:p w:rsidR="00B90872" w:rsidRPr="000E369F" w:rsidRDefault="00B90872" w:rsidP="00C010D9">
            <w:pPr>
              <w:pStyle w:val="a3"/>
            </w:pPr>
            <w:r w:rsidRPr="000E369F">
              <w:rPr>
                <w:b/>
              </w:rPr>
              <w:t>«УТВЕРЖДАЮ»</w:t>
            </w:r>
          </w:p>
        </w:tc>
      </w:tr>
      <w:tr w:rsidR="00B90872" w:rsidRPr="000E369F" w:rsidTr="00C010D9">
        <w:tc>
          <w:tcPr>
            <w:tcW w:w="5882" w:type="dxa"/>
          </w:tcPr>
          <w:p w:rsidR="00B90872" w:rsidRPr="000E369F" w:rsidRDefault="00B90872" w:rsidP="00C010D9">
            <w:pPr>
              <w:pStyle w:val="a3"/>
            </w:pPr>
            <w:r w:rsidRPr="000E369F">
              <w:t xml:space="preserve">Решением </w:t>
            </w:r>
            <w:r>
              <w:t xml:space="preserve">педагогического совета </w:t>
            </w:r>
          </w:p>
          <w:p w:rsidR="00B90872" w:rsidRPr="000E369F" w:rsidRDefault="005465EA" w:rsidP="00C010D9">
            <w:pPr>
              <w:pStyle w:val="a3"/>
            </w:pPr>
            <w:r>
              <w:t xml:space="preserve"> №1 от 30</w:t>
            </w:r>
            <w:r w:rsidR="00B90872">
              <w:t>.08.2016г.</w:t>
            </w:r>
          </w:p>
          <w:p w:rsidR="00B90872" w:rsidRDefault="00B90872" w:rsidP="00C010D9">
            <w:pPr>
              <w:pStyle w:val="a3"/>
            </w:pPr>
          </w:p>
          <w:p w:rsidR="00B90872" w:rsidRPr="000E369F" w:rsidRDefault="00B90872" w:rsidP="00C010D9">
            <w:pPr>
              <w:pStyle w:val="a3"/>
            </w:pPr>
          </w:p>
        </w:tc>
        <w:tc>
          <w:tcPr>
            <w:tcW w:w="4180" w:type="dxa"/>
          </w:tcPr>
          <w:p w:rsidR="00B90872" w:rsidRPr="000E369F" w:rsidRDefault="00B90872" w:rsidP="00C010D9">
            <w:pPr>
              <w:pStyle w:val="a3"/>
            </w:pPr>
            <w:r w:rsidRPr="000E369F">
              <w:t xml:space="preserve">Директор </w:t>
            </w:r>
            <w:r>
              <w:t>МБ</w:t>
            </w:r>
            <w:r w:rsidRPr="000E369F">
              <w:t>ОУ</w:t>
            </w:r>
            <w:r w:rsidR="00FA54A1">
              <w:t xml:space="preserve"> </w:t>
            </w:r>
            <w:bookmarkStart w:id="0" w:name="_GoBack"/>
            <w:bookmarkEnd w:id="0"/>
            <w:proofErr w:type="spellStart"/>
            <w:r w:rsidR="005465EA">
              <w:t>Верхнегрековская</w:t>
            </w:r>
            <w:proofErr w:type="spellEnd"/>
            <w:r w:rsidRPr="000E369F">
              <w:t xml:space="preserve"> </w:t>
            </w:r>
            <w:r>
              <w:t>О</w:t>
            </w:r>
            <w:r w:rsidRPr="000E369F">
              <w:t>ОШ</w:t>
            </w:r>
            <w:r w:rsidR="005465EA">
              <w:t xml:space="preserve">                  </w:t>
            </w:r>
            <w:r w:rsidRPr="000E369F">
              <w:t xml:space="preserve"> </w:t>
            </w:r>
            <w:r w:rsidR="005465EA">
              <w:t>А.И. Бычк</w:t>
            </w:r>
            <w:r>
              <w:t>ов</w:t>
            </w:r>
          </w:p>
          <w:p w:rsidR="00B90872" w:rsidRDefault="00B90872" w:rsidP="00C010D9">
            <w:pPr>
              <w:pStyle w:val="a3"/>
            </w:pPr>
          </w:p>
          <w:p w:rsidR="00B90872" w:rsidRPr="000E369F" w:rsidRDefault="00B90872" w:rsidP="00C010D9">
            <w:pPr>
              <w:pStyle w:val="a3"/>
            </w:pPr>
            <w:r w:rsidRPr="000E369F">
              <w:t xml:space="preserve">_________________ </w:t>
            </w:r>
          </w:p>
        </w:tc>
      </w:tr>
      <w:tr w:rsidR="00B90872" w:rsidRPr="000E369F" w:rsidTr="00C010D9">
        <w:tc>
          <w:tcPr>
            <w:tcW w:w="5882" w:type="dxa"/>
          </w:tcPr>
          <w:p w:rsidR="00B90872" w:rsidRPr="000E369F" w:rsidRDefault="00B90872" w:rsidP="00C010D9">
            <w:pPr>
              <w:pStyle w:val="a3"/>
            </w:pPr>
          </w:p>
        </w:tc>
        <w:tc>
          <w:tcPr>
            <w:tcW w:w="4180" w:type="dxa"/>
          </w:tcPr>
          <w:p w:rsidR="00B90872" w:rsidRDefault="005465EA" w:rsidP="00C010D9">
            <w:pPr>
              <w:pStyle w:val="a3"/>
            </w:pPr>
            <w:r>
              <w:t>приказ № 66.</w:t>
            </w:r>
            <w:r w:rsidR="00B90872">
              <w:t>1</w:t>
            </w:r>
          </w:p>
          <w:p w:rsidR="00B90872" w:rsidRPr="000E369F" w:rsidRDefault="005465EA" w:rsidP="00C010D9">
            <w:pPr>
              <w:pStyle w:val="a3"/>
            </w:pPr>
            <w:r>
              <w:t>от  «30</w:t>
            </w:r>
            <w:r w:rsidR="00B90872">
              <w:t xml:space="preserve">  »   августа </w:t>
            </w:r>
            <w:r w:rsidR="00B90872" w:rsidRPr="000E369F">
              <w:t xml:space="preserve"> 20</w:t>
            </w:r>
            <w:r w:rsidR="00B90872">
              <w:t>16</w:t>
            </w:r>
          </w:p>
        </w:tc>
      </w:tr>
    </w:tbl>
    <w:p w:rsidR="00266A1F" w:rsidRDefault="00266A1F" w:rsidP="00287DB2">
      <w:pPr>
        <w:pStyle w:val="c4"/>
        <w:jc w:val="center"/>
        <w:rPr>
          <w:rStyle w:val="c0"/>
          <w:sz w:val="36"/>
          <w:szCs w:val="36"/>
        </w:rPr>
      </w:pPr>
    </w:p>
    <w:p w:rsidR="00B90872" w:rsidRDefault="00B90872" w:rsidP="00287DB2">
      <w:pPr>
        <w:pStyle w:val="c4"/>
        <w:jc w:val="center"/>
        <w:rPr>
          <w:rStyle w:val="c0"/>
          <w:sz w:val="36"/>
          <w:szCs w:val="36"/>
        </w:rPr>
      </w:pPr>
    </w:p>
    <w:p w:rsidR="00287DB2" w:rsidRPr="00287DB2" w:rsidRDefault="00287DB2" w:rsidP="00287DB2">
      <w:pPr>
        <w:pStyle w:val="c4"/>
        <w:jc w:val="center"/>
        <w:rPr>
          <w:sz w:val="36"/>
          <w:szCs w:val="36"/>
        </w:rPr>
      </w:pPr>
      <w:r w:rsidRPr="00287DB2">
        <w:rPr>
          <w:rStyle w:val="c0"/>
          <w:sz w:val="36"/>
          <w:szCs w:val="36"/>
        </w:rPr>
        <w:t>Положение </w:t>
      </w:r>
      <w:r w:rsidRPr="00287DB2">
        <w:rPr>
          <w:sz w:val="36"/>
          <w:szCs w:val="36"/>
        </w:rPr>
        <w:br/>
      </w:r>
      <w:r w:rsidRPr="00287DB2">
        <w:rPr>
          <w:rStyle w:val="c0"/>
          <w:sz w:val="36"/>
          <w:szCs w:val="36"/>
        </w:rPr>
        <w:t>о порядке ведения ученических тетрадей и их проверке</w:t>
      </w:r>
    </w:p>
    <w:p w:rsidR="00287DB2" w:rsidRPr="00287DB2" w:rsidRDefault="00287DB2" w:rsidP="00287DB2">
      <w:pPr>
        <w:pStyle w:val="c4"/>
        <w:jc w:val="center"/>
        <w:rPr>
          <w:sz w:val="28"/>
          <w:szCs w:val="28"/>
        </w:rPr>
      </w:pPr>
      <w:r w:rsidRPr="00287DB2">
        <w:rPr>
          <w:rStyle w:val="c0"/>
          <w:sz w:val="28"/>
          <w:szCs w:val="28"/>
        </w:rPr>
        <w:t>1. Общее положение</w:t>
      </w:r>
    </w:p>
    <w:p w:rsidR="00287DB2" w:rsidRPr="00D054E1" w:rsidRDefault="00287DB2" w:rsidP="00287DB2">
      <w:pPr>
        <w:pStyle w:val="c5"/>
        <w:rPr>
          <w:sz w:val="28"/>
          <w:szCs w:val="28"/>
        </w:rPr>
      </w:pPr>
      <w:r>
        <w:br/>
      </w:r>
      <w:proofErr w:type="gramStart"/>
      <w:r w:rsidRPr="00D054E1">
        <w:rPr>
          <w:rStyle w:val="c0"/>
          <w:sz w:val="28"/>
          <w:szCs w:val="28"/>
        </w:rPr>
        <w:t>1.1.Настоящее положение разработано в соответствии с законом РФ «Об образовании», «Типовым положением об общеобразовательном учреждении», Уставом школы, Новой системой оплаты труда и другими нормативно-правовыми актами федерального, регионального и муниципального уровня, регламентирующими единые подходы к ведению и порядку проверки ученических тетрадей.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1.2.Настоящее положение устанавливает требования к ведению и оформлению ученических тетрадей, определяет количество и назначение тетрадей по предметам, порядок</w:t>
      </w:r>
      <w:proofErr w:type="gramEnd"/>
      <w:r w:rsidRPr="00D054E1">
        <w:rPr>
          <w:rStyle w:val="c0"/>
          <w:sz w:val="28"/>
          <w:szCs w:val="28"/>
        </w:rPr>
        <w:t xml:space="preserve"> проверки письменных работ учащихся, а также установление и размер доплат за проверку тетрадей.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1.3.Настоящее положение вступает в силу с момента издания приказа по школе до издания нового положения.</w:t>
      </w:r>
    </w:p>
    <w:p w:rsidR="00287DB2" w:rsidRPr="00D054E1" w:rsidRDefault="00287DB2" w:rsidP="00287DB2">
      <w:pPr>
        <w:pStyle w:val="c4"/>
        <w:rPr>
          <w:sz w:val="28"/>
          <w:szCs w:val="28"/>
        </w:rPr>
      </w:pPr>
      <w:r w:rsidRPr="00D054E1">
        <w:rPr>
          <w:rStyle w:val="c0"/>
          <w:sz w:val="28"/>
          <w:szCs w:val="28"/>
        </w:rPr>
        <w:t>2.Количество и назначение ученических тетрадей</w:t>
      </w:r>
    </w:p>
    <w:p w:rsidR="00287DB2" w:rsidRPr="00D054E1" w:rsidRDefault="00287DB2" w:rsidP="00287DB2">
      <w:pPr>
        <w:pStyle w:val="c5"/>
        <w:rPr>
          <w:rStyle w:val="c0"/>
          <w:sz w:val="28"/>
          <w:szCs w:val="28"/>
        </w:rPr>
      </w:pP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2.1.Для выполнения всех видов обучающих работ ученики должны иметь следующее количество тетрадей: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по русскому языку в 1-4 классах - по 2 тетради, в 5-9 классах – по 3 тетради (в том числе одна для творческих работ – сочинений, изложений;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по литературе в 5-9 классах – по 1 тетради;</w:t>
      </w:r>
    </w:p>
    <w:p w:rsidR="00287DB2" w:rsidRPr="00D054E1" w:rsidRDefault="00287DB2" w:rsidP="00287DB2">
      <w:pPr>
        <w:pStyle w:val="c5"/>
        <w:rPr>
          <w:sz w:val="28"/>
          <w:szCs w:val="28"/>
        </w:rPr>
      </w:pPr>
      <w:r w:rsidRPr="00D054E1">
        <w:rPr>
          <w:rStyle w:val="c0"/>
          <w:sz w:val="28"/>
          <w:szCs w:val="28"/>
        </w:rPr>
        <w:t>по математике в 1-4 классах – по 2 тетради (в начальной школе, кроме того, тетрадь на печатной основе), 5-9 классах - по 3 тетради (2 по алгебре и 1 по геометрии);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по иностранным языкам - по 2 тетради в 5-9 классах</w:t>
      </w:r>
      <w:proofErr w:type="gramStart"/>
      <w:r w:rsidRPr="00D054E1">
        <w:rPr>
          <w:rStyle w:val="c0"/>
          <w:sz w:val="28"/>
          <w:szCs w:val="28"/>
        </w:rPr>
        <w:t xml:space="preserve"> ,</w:t>
      </w:r>
      <w:proofErr w:type="gramEnd"/>
      <w:r w:rsidRPr="00D054E1">
        <w:rPr>
          <w:rStyle w:val="c0"/>
          <w:sz w:val="28"/>
          <w:szCs w:val="28"/>
        </w:rPr>
        <w:t xml:space="preserve"> по 1 тетради-словарю для записи иностранных слов в 5-9 классах;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 xml:space="preserve">по физике и химии- 2 тетради, одна для выполнения классных и домашних </w:t>
      </w:r>
      <w:r w:rsidRPr="00D054E1">
        <w:rPr>
          <w:rStyle w:val="c0"/>
          <w:sz w:val="28"/>
          <w:szCs w:val="28"/>
        </w:rPr>
        <w:lastRenderedPageBreak/>
        <w:t>обучающих работ, решения задач, вторая - для оформления лабораторных, практических, экспериментальных работ, работ практикума (она хранится в кабинете в течение года);</w:t>
      </w:r>
      <w:r w:rsidRPr="00D054E1">
        <w:rPr>
          <w:sz w:val="28"/>
          <w:szCs w:val="28"/>
        </w:rPr>
        <w:br/>
      </w:r>
      <w:proofErr w:type="gramStart"/>
      <w:r w:rsidRPr="00D054E1">
        <w:rPr>
          <w:rStyle w:val="c0"/>
          <w:sz w:val="28"/>
          <w:szCs w:val="28"/>
        </w:rPr>
        <w:t>по биологии, географии, природоведению, технологии, ОБЖ, музыке, черчению по 1 тетради.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2.2.Для текущих контрольных письменных работ по русскому языку, литературе, математике, алгебре, геометрии, иностранному языку, физике, химии, биологии, географии, природоведению, истории, технологии, ОБЖ, музыке, черчению по 1 тетради.</w:t>
      </w:r>
      <w:proofErr w:type="gramEnd"/>
      <w:r w:rsidRPr="00D054E1">
        <w:rPr>
          <w:rStyle w:val="c0"/>
          <w:sz w:val="28"/>
          <w:szCs w:val="28"/>
        </w:rPr>
        <w:t xml:space="preserve"> Кроме того, 1 тетрадь для творческих работ (сочинений, изложений) по русскому языку в 5-9 классах.</w:t>
      </w:r>
    </w:p>
    <w:p w:rsidR="00287DB2" w:rsidRPr="00D054E1" w:rsidRDefault="00287DB2" w:rsidP="00287DB2">
      <w:pPr>
        <w:pStyle w:val="c4"/>
        <w:rPr>
          <w:sz w:val="28"/>
          <w:szCs w:val="28"/>
        </w:rPr>
      </w:pPr>
      <w:r w:rsidRPr="00D054E1">
        <w:rPr>
          <w:rStyle w:val="c0"/>
          <w:sz w:val="28"/>
          <w:szCs w:val="28"/>
        </w:rPr>
        <w:t>3.Требования к оформлению и ведению тетрадей</w:t>
      </w:r>
    </w:p>
    <w:p w:rsidR="00287DB2" w:rsidRPr="00D054E1" w:rsidRDefault="00287DB2" w:rsidP="00287DB2">
      <w:pPr>
        <w:pStyle w:val="c5"/>
        <w:rPr>
          <w:sz w:val="28"/>
          <w:szCs w:val="28"/>
        </w:rPr>
      </w:pP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3.1. Учащиеся пользуются стандартными тетрадями, состоящие из 12-18 листов. Общие тетради могут использоваться в 7-9 классах на уроках по учебным дисциплинам, при изучении которых необходимо выполнение больших по объему работ. Общие тетради по русскому языку и алгебре используются, только начиная с 9-го класса.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3.2. Тетрадь по предмету должна иметь аккуратный внешний вид. На ее обложке (первой странице) делается следующая запись: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Тетрадь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Для _________________________ работ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по _______________________________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обучающегося(</w:t>
      </w:r>
      <w:proofErr w:type="spellStart"/>
      <w:r w:rsidRPr="00D054E1">
        <w:rPr>
          <w:rStyle w:val="c0"/>
          <w:sz w:val="28"/>
          <w:szCs w:val="28"/>
        </w:rPr>
        <w:t>ейся</w:t>
      </w:r>
      <w:proofErr w:type="spellEnd"/>
      <w:r w:rsidRPr="00D054E1">
        <w:rPr>
          <w:rStyle w:val="c0"/>
          <w:sz w:val="28"/>
          <w:szCs w:val="28"/>
        </w:rPr>
        <w:t>) _________________ класса</w:t>
      </w:r>
      <w:r w:rsidRPr="00D054E1">
        <w:rPr>
          <w:sz w:val="28"/>
          <w:szCs w:val="28"/>
        </w:rPr>
        <w:br/>
      </w:r>
      <w:r w:rsidR="005465EA">
        <w:rPr>
          <w:rStyle w:val="c0"/>
          <w:sz w:val="28"/>
          <w:szCs w:val="28"/>
        </w:rPr>
        <w:t>МБОУ Верхнегрековской</w:t>
      </w:r>
      <w:r w:rsidRPr="00D054E1">
        <w:rPr>
          <w:rStyle w:val="c0"/>
          <w:sz w:val="28"/>
          <w:szCs w:val="28"/>
        </w:rPr>
        <w:t xml:space="preserve"> ООШ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Фамилия__________________________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Имя</w:t>
      </w:r>
      <w:proofErr w:type="gramStart"/>
      <w:r w:rsidRPr="00D054E1">
        <w:rPr>
          <w:rStyle w:val="c0"/>
          <w:sz w:val="28"/>
          <w:szCs w:val="28"/>
        </w:rPr>
        <w:t>______________________________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Н</w:t>
      </w:r>
      <w:proofErr w:type="gramEnd"/>
      <w:r w:rsidRPr="00D054E1">
        <w:rPr>
          <w:rStyle w:val="c0"/>
          <w:sz w:val="28"/>
          <w:szCs w:val="28"/>
        </w:rPr>
        <w:t>а обложке тетрадей для контрольных работ, работ по развитию речи, 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лабораторных и практических работ делаются соответствующие записи.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3.3. При выполнении работ учащимся не разрешается писать на полях (за исключением пометок на полях во время записи лекций в старших классах). Обязательным является соблюдение правила «красной» строки в тетрадях по всем предметам.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3.4. Дата выполнения работы записывается в строку арабскими цифрами и названием месяца в тетрадях по математике в 1-6-м классах, прописью - в тетрадях по русскому языку в 1-9-м классах, цифрами на полях или строке в тетрадях по остальным предметам.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3.5. Размер полей в тетрадях устанавливается учителем исходя из специфики письменных работ по учебному предмету.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3.6. На каждом уроке в тетрадях следует записывать его тему, а на уроках по русскому языку, математике, алгебре и геометрии – указать вид выполняемой работы (классная, домашняя, самостоятельная, диктант, изложение, сочинение и т.д.).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 xml:space="preserve">3.7. При выполнении заданий в тетрадях учащиеся должны указывать номер </w:t>
      </w:r>
      <w:r w:rsidRPr="00D054E1">
        <w:rPr>
          <w:rStyle w:val="c0"/>
          <w:sz w:val="28"/>
          <w:szCs w:val="28"/>
        </w:rPr>
        <w:lastRenderedPageBreak/>
        <w:t>упражнения, задачи, вопроса.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3.8. Устанавливается следующий порядок пропуска клеток и линеек в тетрадях: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• по математике (алгебре, геометрии) – начинать писать с самой верхней полной клетки, между разными заданиями пропускать 2 клетки, между домашней и классной – 4 клетки, между датой и заголовком работы – 2 клетки</w:t>
      </w:r>
      <w:proofErr w:type="gramStart"/>
      <w:r w:rsidRPr="00D054E1">
        <w:rPr>
          <w:rStyle w:val="c0"/>
          <w:sz w:val="28"/>
          <w:szCs w:val="28"/>
        </w:rPr>
        <w:t>.</w:t>
      </w:r>
      <w:proofErr w:type="gramEnd"/>
      <w:r w:rsidRPr="00D054E1">
        <w:rPr>
          <w:rStyle w:val="c0"/>
          <w:sz w:val="28"/>
          <w:szCs w:val="28"/>
        </w:rPr>
        <w:t> 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 xml:space="preserve">• </w:t>
      </w:r>
      <w:proofErr w:type="gramStart"/>
      <w:r w:rsidRPr="00D054E1">
        <w:rPr>
          <w:rStyle w:val="c0"/>
          <w:sz w:val="28"/>
          <w:szCs w:val="28"/>
        </w:rPr>
        <w:t>п</w:t>
      </w:r>
      <w:proofErr w:type="gramEnd"/>
      <w:r w:rsidRPr="00D054E1">
        <w:rPr>
          <w:rStyle w:val="c0"/>
          <w:sz w:val="28"/>
          <w:szCs w:val="28"/>
        </w:rPr>
        <w:t>о русскому языку – линейки внутри одной работы не пропускаются, между домашней и классной работой оставляют 2 линейки. 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Текст каждой новой работы начинается с «красной» строки на той же странице тетради, на которой написана дата и наименование работы.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3.9. Итоговые контрольные работы по русскому языку и математике выполняются в специальных тетрадях, предназначенных для этого вида работ, поэтому слова «контрольная работа» не пишутся: в тетрадях по русскому языку записывается только вид работы (например, диктант). То же относится и к обозначению кратковременных работ, выполняемых в общих тетрадях.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3.10. Учащиеся ведут записи в тетрадях синей или фиолетовой пастой. Черная или зеленая пасты, карандаш могут быть использованы при подчеркивании, составлении графиков и т.д. Учащимся запрещается писать в тетрадях красной пастой.</w:t>
      </w:r>
    </w:p>
    <w:p w:rsidR="00287DB2" w:rsidRPr="00D054E1" w:rsidRDefault="00287DB2" w:rsidP="00287DB2">
      <w:pPr>
        <w:pStyle w:val="c4"/>
        <w:rPr>
          <w:sz w:val="28"/>
          <w:szCs w:val="28"/>
        </w:rPr>
      </w:pPr>
      <w:r w:rsidRPr="00D054E1">
        <w:rPr>
          <w:rStyle w:val="c0"/>
          <w:sz w:val="28"/>
          <w:szCs w:val="28"/>
        </w:rPr>
        <w:t>4.Порядок проверки письменных работ учащихся</w:t>
      </w:r>
    </w:p>
    <w:p w:rsidR="00287DB2" w:rsidRPr="00D054E1" w:rsidRDefault="00287DB2" w:rsidP="00287DB2">
      <w:pPr>
        <w:pStyle w:val="c5"/>
        <w:rPr>
          <w:sz w:val="28"/>
          <w:szCs w:val="28"/>
        </w:rPr>
      </w:pP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4.1. Тетради учащихся, в которых выполняются обучающие классные и домашние работы, проверяются: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по русскому языку и математике: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в 1-5 классах и первом полугодии 6 класса - после каждого урока у всех учеников;</w:t>
      </w:r>
      <w:r w:rsidRPr="00D054E1">
        <w:rPr>
          <w:sz w:val="28"/>
          <w:szCs w:val="28"/>
        </w:rPr>
        <w:br/>
      </w:r>
      <w:proofErr w:type="gramStart"/>
      <w:r w:rsidRPr="00D054E1">
        <w:rPr>
          <w:rStyle w:val="c0"/>
          <w:sz w:val="28"/>
          <w:szCs w:val="28"/>
        </w:rPr>
        <w:t>в</w:t>
      </w:r>
      <w:proofErr w:type="gramEnd"/>
      <w:r w:rsidRPr="00D054E1">
        <w:rPr>
          <w:rStyle w:val="c0"/>
          <w:sz w:val="28"/>
          <w:szCs w:val="28"/>
        </w:rPr>
        <w:t xml:space="preserve"> втором полугодии 6 класса и в 6-9 классах – после каждого урока только у слабых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учащихся, а сильных - лишь наиболее значимые по своей важности, но с таким расчётом, чтобы раз в неделю тетради всех учащихся проверялись (по геометрии в 8-9 классах – 1 раз в две недели);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по литературе в 5-9 классах – не реже 2 раз в месяц; в 10-11 классах – не реже одного раза месяц;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по иностранным языкам в 2-5 классах - после каждого урока; в 6 классе -2 раза в неделю; в 7 классе - наиболее значимые классные и домашние работы, но не реже одного раза в неделю; в 8-9 классах - после каждого урока только у слабых учащихся, а у сильных – наиболее значимые один раз в две недели, а тетради-словар</w:t>
      </w:r>
      <w:proofErr w:type="gramStart"/>
      <w:r w:rsidRPr="00D054E1">
        <w:rPr>
          <w:rStyle w:val="c0"/>
          <w:sz w:val="28"/>
          <w:szCs w:val="28"/>
        </w:rPr>
        <w:t>и-</w:t>
      </w:r>
      <w:proofErr w:type="gramEnd"/>
      <w:r w:rsidRPr="00D054E1">
        <w:rPr>
          <w:rStyle w:val="c0"/>
          <w:sz w:val="28"/>
          <w:szCs w:val="28"/>
        </w:rPr>
        <w:t xml:space="preserve"> не реже одного раза в месяц;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по истории, обществознанию, географии, биологии, физике, химии и остальным учебным предметам выборочно, однако каждая тетрадь должна проверяться не реже одного - двух раз в учебную четверть.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lastRenderedPageBreak/>
        <w:t>4.2. Изложения и сочинения по русскому языку и литературе, а также все виды контрольных работ по предметам проверяются у всех учащихся.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4.3. Контрольные диктанты и контрол</w:t>
      </w:r>
      <w:r w:rsidR="00D054E1" w:rsidRPr="00D054E1">
        <w:rPr>
          <w:rStyle w:val="c0"/>
          <w:sz w:val="28"/>
          <w:szCs w:val="28"/>
        </w:rPr>
        <w:t>ьные работы по математике в 1-9</w:t>
      </w:r>
      <w:r w:rsidRPr="00D054E1">
        <w:rPr>
          <w:rStyle w:val="c0"/>
          <w:sz w:val="28"/>
          <w:szCs w:val="28"/>
        </w:rPr>
        <w:t xml:space="preserve"> классах проверяются и возвращаются учащимся к следующему уроку;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изложения и сочинения в начальных классах проверяются и возвращаются учащимся не</w:t>
      </w:r>
      <w:r w:rsidR="00D054E1" w:rsidRPr="00D054E1">
        <w:rPr>
          <w:rStyle w:val="c0"/>
          <w:sz w:val="28"/>
          <w:szCs w:val="28"/>
        </w:rPr>
        <w:t xml:space="preserve"> позже чем через 2 дня, а в 5-9</w:t>
      </w:r>
      <w:r w:rsidRPr="00D054E1">
        <w:rPr>
          <w:rStyle w:val="c0"/>
          <w:sz w:val="28"/>
          <w:szCs w:val="28"/>
        </w:rPr>
        <w:t xml:space="preserve"> классах – через неделю;</w:t>
      </w:r>
      <w:r w:rsidRPr="00D054E1">
        <w:rPr>
          <w:sz w:val="28"/>
          <w:szCs w:val="28"/>
        </w:rPr>
        <w:br/>
      </w:r>
      <w:r w:rsidR="00D054E1" w:rsidRPr="00D054E1">
        <w:rPr>
          <w:rStyle w:val="c0"/>
          <w:sz w:val="28"/>
          <w:szCs w:val="28"/>
        </w:rPr>
        <w:t>сочинения в 9</w:t>
      </w:r>
      <w:r w:rsidRPr="00D054E1">
        <w:rPr>
          <w:rStyle w:val="c0"/>
          <w:sz w:val="28"/>
          <w:szCs w:val="28"/>
        </w:rPr>
        <w:t xml:space="preserve"> классах проверяются не более 10 дней;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контрольные работы по математике, физике, химии и иностранному языку проверяются, как правило, к следующему уроку, а при большом количестве работ – через один - два урока.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 xml:space="preserve">4.4. </w:t>
      </w:r>
      <w:proofErr w:type="gramStart"/>
      <w:r w:rsidRPr="00D054E1">
        <w:rPr>
          <w:rStyle w:val="c0"/>
          <w:sz w:val="28"/>
          <w:szCs w:val="28"/>
        </w:rPr>
        <w:t>В проверяемых работах по русскому языку и математике в 1-4-х классах учитель исправляет все допущенные ошибки, руководствуясь следующим правилом: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а) зачеркивая орфографическую ошибку, цифру, математический знак, надписывает вверху нужную букву или верный результат математических действий;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б) пунктуационный ненужный знак зачеркивается, необходимый пишется красной пастой;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в) при проверке тетрадей по русскому языку учитель обозначает ошибку определенным знаком:</w:t>
      </w:r>
      <w:proofErr w:type="gramEnd"/>
      <w:r w:rsidRPr="00D054E1">
        <w:rPr>
          <w:rStyle w:val="c0"/>
          <w:sz w:val="28"/>
          <w:szCs w:val="28"/>
        </w:rPr>
        <w:t xml:space="preserve"> I – орфографическая ошибка, V- пунктуационная (для удобства подсчета ошибок и классификации).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 xml:space="preserve">4.5. </w:t>
      </w:r>
      <w:proofErr w:type="gramStart"/>
      <w:r w:rsidRPr="00D054E1">
        <w:rPr>
          <w:rStyle w:val="c0"/>
          <w:sz w:val="28"/>
          <w:szCs w:val="28"/>
        </w:rPr>
        <w:t>При прове</w:t>
      </w:r>
      <w:r w:rsidR="00D054E1" w:rsidRPr="00D054E1">
        <w:rPr>
          <w:rStyle w:val="c0"/>
          <w:sz w:val="28"/>
          <w:szCs w:val="28"/>
        </w:rPr>
        <w:t>рке изложений и сочинений в 5-9</w:t>
      </w:r>
      <w:r w:rsidRPr="00D054E1">
        <w:rPr>
          <w:rStyle w:val="c0"/>
          <w:sz w:val="28"/>
          <w:szCs w:val="28"/>
        </w:rPr>
        <w:t xml:space="preserve"> классах (как контрольных, так и обучающих), кроме орфографических и пунктуационных, отмечаются фактические грамматические и речевые ошибки.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4.6.</w:t>
      </w:r>
      <w:proofErr w:type="gramEnd"/>
      <w:r w:rsidRPr="00D054E1">
        <w:rPr>
          <w:rStyle w:val="c0"/>
          <w:sz w:val="28"/>
          <w:szCs w:val="28"/>
        </w:rPr>
        <w:t xml:space="preserve"> При проверке обучающих</w:t>
      </w:r>
      <w:r w:rsidR="00D054E1" w:rsidRPr="00D054E1">
        <w:rPr>
          <w:rStyle w:val="c0"/>
          <w:sz w:val="28"/>
          <w:szCs w:val="28"/>
        </w:rPr>
        <w:t xml:space="preserve"> контрольных работ учащихся 5-9</w:t>
      </w:r>
      <w:r w:rsidRPr="00D054E1">
        <w:rPr>
          <w:rStyle w:val="c0"/>
          <w:sz w:val="28"/>
          <w:szCs w:val="28"/>
        </w:rPr>
        <w:t xml:space="preserve"> классов по русскому языку и математике учитель только подчёркивает и отмечает на полях допущенную ошибку, которую исправляет сам ученик.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4</w:t>
      </w:r>
      <w:r w:rsidR="00D054E1" w:rsidRPr="00D054E1">
        <w:rPr>
          <w:rStyle w:val="c0"/>
          <w:sz w:val="28"/>
          <w:szCs w:val="28"/>
        </w:rPr>
        <w:t>.7. По иностранному языку в 5-9</w:t>
      </w:r>
      <w:r w:rsidRPr="00D054E1">
        <w:rPr>
          <w:rStyle w:val="c0"/>
          <w:sz w:val="28"/>
          <w:szCs w:val="28"/>
        </w:rPr>
        <w:t xml:space="preserve"> классах учитель исправляет ошибку, допущенную учеником.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4.8. После проверки диктанта, изложения, сочинения дробью указывается количество орфографических и пунктуационных ошибок. В изложениях и сочинениях указывается, кроме этого, количество фактических речевых и 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грамматических ошибок; после подсчёта ошибок в установленном порядке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выставляется оценка работы.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4.9. Все контрольные работы обязательно оцениваются учителем с занесением оценок в классный журнал. Самостоятельные обучающие письменные работы также оцениваются. Оценки в журнал за эти работы могут быть выставлены по усмотрению учителя.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4.10. Проверенные контрольные работы (диктант, изложения) должны быть возвращены учителем к следующему уроку по данному предмету; сочинения – через урок в 5-8-х кл</w:t>
      </w:r>
      <w:r w:rsidR="00D054E1" w:rsidRPr="00D054E1">
        <w:rPr>
          <w:rStyle w:val="c0"/>
          <w:sz w:val="28"/>
          <w:szCs w:val="28"/>
        </w:rPr>
        <w:t>асса, через десять дней – в 9</w:t>
      </w:r>
      <w:r w:rsidRPr="00D054E1">
        <w:rPr>
          <w:rStyle w:val="c0"/>
          <w:sz w:val="28"/>
          <w:szCs w:val="28"/>
        </w:rPr>
        <w:t>-х классах.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4.11. При оценке письменных работ учащихся руководствоваться соответствующими нормами оценки знаний, умений, навыков школьников.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 xml:space="preserve">4.12. После проверки письменных работ учащимся даётся задание по исправлению ошибок или выполнению упражнений, предупреждающих </w:t>
      </w:r>
      <w:r w:rsidRPr="00D054E1">
        <w:rPr>
          <w:rStyle w:val="c0"/>
          <w:sz w:val="28"/>
          <w:szCs w:val="28"/>
        </w:rPr>
        <w:lastRenderedPageBreak/>
        <w:t>повторение аналогичных ошибок. Работа над ошибками, как правило, осуществляется в тех же тетрадях, в которых выполнялись соответствующие письменные работы.</w:t>
      </w:r>
    </w:p>
    <w:p w:rsidR="00287DB2" w:rsidRPr="00D054E1" w:rsidRDefault="00287DB2" w:rsidP="00287DB2">
      <w:pPr>
        <w:pStyle w:val="c4"/>
        <w:rPr>
          <w:sz w:val="28"/>
          <w:szCs w:val="28"/>
        </w:rPr>
      </w:pPr>
      <w:r w:rsidRPr="00D054E1">
        <w:rPr>
          <w:rStyle w:val="c0"/>
          <w:sz w:val="28"/>
          <w:szCs w:val="28"/>
        </w:rPr>
        <w:t>5.Осуществление контроля</w:t>
      </w:r>
    </w:p>
    <w:p w:rsidR="00287DB2" w:rsidRPr="00D054E1" w:rsidRDefault="00287DB2" w:rsidP="00287DB2">
      <w:pPr>
        <w:pStyle w:val="c5"/>
        <w:rPr>
          <w:sz w:val="28"/>
          <w:szCs w:val="28"/>
        </w:rPr>
      </w:pP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 xml:space="preserve">5.1. </w:t>
      </w:r>
      <w:proofErr w:type="gramStart"/>
      <w:r w:rsidRPr="00D054E1">
        <w:rPr>
          <w:rStyle w:val="c0"/>
          <w:sz w:val="28"/>
          <w:szCs w:val="28"/>
        </w:rPr>
        <w:t>Контроль за</w:t>
      </w:r>
      <w:proofErr w:type="gramEnd"/>
      <w:r w:rsidRPr="00D054E1">
        <w:rPr>
          <w:rStyle w:val="c0"/>
          <w:sz w:val="28"/>
          <w:szCs w:val="28"/>
        </w:rPr>
        <w:t xml:space="preserve"> порядком ведения и проверкой тетрадей осуществляет заместитель директора по УР или администрация школы. 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 xml:space="preserve">5.2. Контроль осуществляется согласно плану </w:t>
      </w:r>
      <w:proofErr w:type="spellStart"/>
      <w:r w:rsidRPr="00D054E1">
        <w:rPr>
          <w:rStyle w:val="c0"/>
          <w:sz w:val="28"/>
          <w:szCs w:val="28"/>
        </w:rPr>
        <w:t>внутришкольного</w:t>
      </w:r>
      <w:proofErr w:type="spellEnd"/>
      <w:r w:rsidRPr="00D054E1">
        <w:rPr>
          <w:rStyle w:val="c0"/>
          <w:sz w:val="28"/>
          <w:szCs w:val="28"/>
        </w:rPr>
        <w:t xml:space="preserve"> контроля.</w:t>
      </w:r>
    </w:p>
    <w:p w:rsidR="00287DB2" w:rsidRPr="00D054E1" w:rsidRDefault="00287DB2" w:rsidP="00287DB2">
      <w:pPr>
        <w:pStyle w:val="c4"/>
        <w:rPr>
          <w:sz w:val="28"/>
          <w:szCs w:val="28"/>
        </w:rPr>
      </w:pPr>
      <w:r w:rsidRPr="00D054E1">
        <w:rPr>
          <w:rStyle w:val="c0"/>
          <w:sz w:val="28"/>
          <w:szCs w:val="28"/>
        </w:rPr>
        <w:t>6.Установление доплат за проверку тетрадей</w:t>
      </w:r>
    </w:p>
    <w:p w:rsidR="00287DB2" w:rsidRPr="00D054E1" w:rsidRDefault="00287DB2" w:rsidP="00287DB2">
      <w:pPr>
        <w:pStyle w:val="c7"/>
        <w:rPr>
          <w:sz w:val="28"/>
          <w:szCs w:val="28"/>
        </w:rPr>
      </w:pP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6.1. За проверку тетрадей учителям устанавливаются доплаты в соответствии с действующим законодательством об оплате труда.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6.2. Размер доплаты может быть отменён либо уменьшен в случаях: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- неисполнения порядка проверки тетрадей;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- ухудшения качества проверки тетрадей.</w:t>
      </w:r>
    </w:p>
    <w:p w:rsidR="005547AA" w:rsidRPr="00D054E1" w:rsidRDefault="005547AA">
      <w:pPr>
        <w:rPr>
          <w:sz w:val="28"/>
          <w:szCs w:val="28"/>
        </w:rPr>
      </w:pPr>
    </w:p>
    <w:sectPr w:rsidR="005547AA" w:rsidRPr="00D054E1" w:rsidSect="00554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7DB2"/>
    <w:rsid w:val="00266A1F"/>
    <w:rsid w:val="00287DB2"/>
    <w:rsid w:val="005465EA"/>
    <w:rsid w:val="005547AA"/>
    <w:rsid w:val="00977E35"/>
    <w:rsid w:val="00B90872"/>
    <w:rsid w:val="00D054E1"/>
    <w:rsid w:val="00FA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8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87DB2"/>
  </w:style>
  <w:style w:type="paragraph" w:customStyle="1" w:styleId="c5">
    <w:name w:val="c5"/>
    <w:basedOn w:val="a"/>
    <w:rsid w:val="0028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8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B90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Верхнегрековская ООШ</cp:lastModifiedBy>
  <cp:revision>3</cp:revision>
  <cp:lastPrinted>2017-03-25T04:54:00Z</cp:lastPrinted>
  <dcterms:created xsi:type="dcterms:W3CDTF">2017-03-19T06:07:00Z</dcterms:created>
  <dcterms:modified xsi:type="dcterms:W3CDTF">2017-03-25T04:55:00Z</dcterms:modified>
</cp:coreProperties>
</file>