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C75" w:rsidRDefault="00F13C75" w:rsidP="00F13C75">
      <w:pPr>
        <w:pStyle w:val="a9"/>
        <w:jc w:val="center"/>
        <w:rPr>
          <w:rFonts w:ascii="Times New Roman" w:hAnsi="Times New Roman" w:cs="Times New Roman"/>
          <w:b/>
          <w:sz w:val="24"/>
          <w:lang w:eastAsia="ru-RU"/>
        </w:rPr>
      </w:pPr>
      <w:r>
        <w:rPr>
          <w:rFonts w:ascii="Times New Roman" w:hAnsi="Times New Roman" w:cs="Times New Roman"/>
          <w:b/>
          <w:sz w:val="24"/>
          <w:lang w:eastAsia="ru-RU"/>
        </w:rPr>
        <w:t>Муниципальное бюджетное общеобразовательное учреждение</w:t>
      </w:r>
    </w:p>
    <w:p w:rsidR="00F13C75" w:rsidRDefault="00F13C75" w:rsidP="00F13C75">
      <w:pPr>
        <w:pStyle w:val="a9"/>
        <w:jc w:val="center"/>
        <w:rPr>
          <w:rFonts w:ascii="Times New Roman" w:hAnsi="Times New Roman" w:cs="Times New Roman"/>
          <w:b/>
          <w:sz w:val="24"/>
          <w:lang w:eastAsia="ru-RU"/>
        </w:rPr>
      </w:pPr>
      <w:r>
        <w:rPr>
          <w:rFonts w:ascii="Times New Roman" w:hAnsi="Times New Roman" w:cs="Times New Roman"/>
          <w:b/>
          <w:sz w:val="24"/>
          <w:lang w:eastAsia="ru-RU"/>
        </w:rPr>
        <w:t>«</w:t>
      </w:r>
      <w:proofErr w:type="spellStart"/>
      <w:r>
        <w:rPr>
          <w:rFonts w:ascii="Times New Roman" w:hAnsi="Times New Roman" w:cs="Times New Roman"/>
          <w:b/>
          <w:sz w:val="24"/>
          <w:lang w:eastAsia="ru-RU"/>
        </w:rPr>
        <w:t>Верхнегрековская</w:t>
      </w:r>
      <w:proofErr w:type="spellEnd"/>
      <w:r>
        <w:rPr>
          <w:rFonts w:ascii="Times New Roman" w:hAnsi="Times New Roman" w:cs="Times New Roman"/>
          <w:b/>
          <w:sz w:val="24"/>
          <w:lang w:eastAsia="ru-RU"/>
        </w:rPr>
        <w:t xml:space="preserve"> основная общеобразовательная школа»</w:t>
      </w:r>
    </w:p>
    <w:p w:rsidR="00F13C75" w:rsidRDefault="00F13C75" w:rsidP="00F13C75">
      <w:pPr>
        <w:pStyle w:val="a9"/>
        <w:jc w:val="center"/>
        <w:rPr>
          <w:rFonts w:ascii="Times New Roman" w:hAnsi="Times New Roman" w:cs="Times New Roman"/>
          <w:b/>
          <w:sz w:val="24"/>
          <w:lang w:eastAsia="ru-RU"/>
        </w:rPr>
      </w:pPr>
    </w:p>
    <w:p w:rsidR="00F13C75" w:rsidRDefault="00F13C75" w:rsidP="00F13C75">
      <w:pPr>
        <w:pStyle w:val="a9"/>
        <w:rPr>
          <w:rFonts w:ascii="Times New Roman" w:hAnsi="Times New Roman"/>
          <w:sz w:val="24"/>
        </w:rPr>
      </w:pPr>
    </w:p>
    <w:p w:rsidR="00F13C75" w:rsidRDefault="00F13C75" w:rsidP="00F13C75">
      <w:pPr>
        <w:pStyle w:val="a9"/>
        <w:rPr>
          <w:rFonts w:ascii="Times New Roman" w:hAnsi="Times New Roman"/>
          <w:sz w:val="24"/>
        </w:rPr>
      </w:pPr>
    </w:p>
    <w:p w:rsidR="00F13C75" w:rsidRDefault="00F13C75" w:rsidP="00F13C75">
      <w:pPr>
        <w:pStyle w:val="a9"/>
        <w:rPr>
          <w:rFonts w:ascii="Times New Roman" w:hAnsi="Times New Roman"/>
          <w:sz w:val="24"/>
        </w:rPr>
      </w:pPr>
      <w:r>
        <w:rPr>
          <w:rFonts w:ascii="Times New Roman" w:hAnsi="Times New Roman"/>
          <w:sz w:val="24"/>
        </w:rPr>
        <w:t xml:space="preserve">                                                                                               Директор МБОУ </w:t>
      </w:r>
      <w:proofErr w:type="spellStart"/>
      <w:r>
        <w:rPr>
          <w:rFonts w:ascii="Times New Roman" w:hAnsi="Times New Roman"/>
          <w:sz w:val="24"/>
        </w:rPr>
        <w:t>Верхегрековской</w:t>
      </w:r>
      <w:proofErr w:type="spellEnd"/>
    </w:p>
    <w:tbl>
      <w:tblPr>
        <w:tblpPr w:leftFromText="180" w:rightFromText="180" w:bottomFromText="200" w:vertAnchor="text" w:horzAnchor="margin" w:tblpXSpec="center" w:tblpY="-189"/>
        <w:tblOverlap w:val="never"/>
        <w:tblW w:w="9321" w:type="dxa"/>
        <w:tblLook w:val="01E0"/>
      </w:tblPr>
      <w:tblGrid>
        <w:gridCol w:w="5024"/>
        <w:gridCol w:w="4297"/>
      </w:tblGrid>
      <w:tr w:rsidR="00F13C75" w:rsidRPr="00F13C75" w:rsidTr="00F13C75">
        <w:tc>
          <w:tcPr>
            <w:tcW w:w="5024" w:type="dxa"/>
            <w:hideMark/>
          </w:tcPr>
          <w:p w:rsidR="00F13C75" w:rsidRPr="00F13C75" w:rsidRDefault="00F13C75">
            <w:pPr>
              <w:pStyle w:val="a9"/>
              <w:spacing w:line="276" w:lineRule="auto"/>
              <w:rPr>
                <w:rFonts w:ascii="Times New Roman" w:hAnsi="Times New Roman"/>
                <w:sz w:val="24"/>
              </w:rPr>
            </w:pPr>
            <w:r w:rsidRPr="00F13C75">
              <w:rPr>
                <w:rFonts w:ascii="Times New Roman" w:hAnsi="Times New Roman"/>
                <w:sz w:val="24"/>
              </w:rPr>
              <w:t>Принято педагогическим советом</w:t>
            </w:r>
          </w:p>
          <w:p w:rsidR="00F13C75" w:rsidRPr="00F13C75" w:rsidRDefault="00F13C75">
            <w:pPr>
              <w:pStyle w:val="a9"/>
              <w:spacing w:line="276" w:lineRule="auto"/>
              <w:rPr>
                <w:rFonts w:ascii="Times New Roman" w:hAnsi="Times New Roman"/>
                <w:sz w:val="24"/>
              </w:rPr>
            </w:pPr>
            <w:r w:rsidRPr="00F13C75">
              <w:rPr>
                <w:rFonts w:ascii="Times New Roman" w:hAnsi="Times New Roman"/>
                <w:sz w:val="24"/>
              </w:rPr>
              <w:t>Протокол № 1  от «30» августа 2016 г.</w:t>
            </w:r>
          </w:p>
        </w:tc>
        <w:tc>
          <w:tcPr>
            <w:tcW w:w="4297" w:type="dxa"/>
            <w:hideMark/>
          </w:tcPr>
          <w:p w:rsidR="00F13C75" w:rsidRPr="00F13C75" w:rsidRDefault="00F13C75">
            <w:pPr>
              <w:pStyle w:val="a9"/>
              <w:spacing w:line="276" w:lineRule="auto"/>
              <w:jc w:val="right"/>
              <w:rPr>
                <w:rFonts w:ascii="Times New Roman" w:hAnsi="Times New Roman"/>
                <w:sz w:val="24"/>
              </w:rPr>
            </w:pPr>
            <w:r w:rsidRPr="00F13C75">
              <w:rPr>
                <w:rFonts w:ascii="Times New Roman" w:hAnsi="Times New Roman"/>
                <w:sz w:val="24"/>
              </w:rPr>
              <w:t xml:space="preserve"> Утверждено приказом № 66.1</w:t>
            </w:r>
          </w:p>
          <w:p w:rsidR="00F13C75" w:rsidRPr="00F13C75" w:rsidRDefault="00F13C75">
            <w:pPr>
              <w:pStyle w:val="a9"/>
              <w:spacing w:line="276" w:lineRule="auto"/>
              <w:jc w:val="right"/>
              <w:rPr>
                <w:rFonts w:ascii="Times New Roman" w:hAnsi="Times New Roman"/>
                <w:sz w:val="24"/>
              </w:rPr>
            </w:pPr>
            <w:r w:rsidRPr="00F13C75">
              <w:rPr>
                <w:rFonts w:ascii="Times New Roman" w:hAnsi="Times New Roman"/>
                <w:sz w:val="24"/>
              </w:rPr>
              <w:t xml:space="preserve">       от «30»августа 2016 г.                </w:t>
            </w:r>
          </w:p>
        </w:tc>
      </w:tr>
    </w:tbl>
    <w:p w:rsidR="00F13C75" w:rsidRPr="00F13C75" w:rsidRDefault="00F13C75" w:rsidP="008F0D3F">
      <w:pPr>
        <w:tabs>
          <w:tab w:val="left" w:pos="1060"/>
        </w:tabs>
        <w:jc w:val="center"/>
        <w:rPr>
          <w:rFonts w:ascii="Times New Roman" w:eastAsia="Calibri" w:hAnsi="Times New Roman" w:cs="Times New Roman"/>
          <w:sz w:val="24"/>
          <w:szCs w:val="24"/>
        </w:rPr>
      </w:pPr>
      <w:r w:rsidRPr="00F13C75">
        <w:rPr>
          <w:rFonts w:ascii="Times New Roman" w:eastAsia="Calibri" w:hAnsi="Times New Roman" w:cs="Times New Roman"/>
          <w:sz w:val="32"/>
        </w:rPr>
        <w:t xml:space="preserve">             </w:t>
      </w:r>
      <w:r w:rsidRPr="00F13C75">
        <w:rPr>
          <w:rFonts w:ascii="Times New Roman" w:eastAsia="Calibri" w:hAnsi="Times New Roman" w:cs="Times New Roman"/>
          <w:sz w:val="24"/>
          <w:szCs w:val="24"/>
        </w:rPr>
        <w:t xml:space="preserve">                                                                         ООШ ___________ А.И. Бычков</w:t>
      </w:r>
    </w:p>
    <w:p w:rsidR="00732FC7" w:rsidRPr="008F0D3F" w:rsidRDefault="008F0D3F" w:rsidP="008F0D3F">
      <w:pPr>
        <w:tabs>
          <w:tab w:val="left" w:pos="1060"/>
        </w:tabs>
        <w:jc w:val="center"/>
        <w:rPr>
          <w:b/>
          <w:sz w:val="32"/>
        </w:rPr>
      </w:pPr>
      <w:r w:rsidRPr="008F0D3F">
        <w:rPr>
          <w:rFonts w:ascii="Times New Roman" w:eastAsia="Calibri" w:hAnsi="Times New Roman" w:cs="Times New Roman"/>
          <w:b/>
          <w:sz w:val="32"/>
        </w:rPr>
        <w:t>Положение о прие</w:t>
      </w:r>
      <w:r w:rsidR="00382940">
        <w:rPr>
          <w:rFonts w:ascii="Times New Roman" w:eastAsia="Calibri" w:hAnsi="Times New Roman" w:cs="Times New Roman"/>
          <w:b/>
          <w:sz w:val="32"/>
        </w:rPr>
        <w:t xml:space="preserve">ме учащихся в МБОУ </w:t>
      </w:r>
      <w:proofErr w:type="spellStart"/>
      <w:r w:rsidR="00382940">
        <w:rPr>
          <w:rFonts w:ascii="Times New Roman" w:eastAsia="Calibri" w:hAnsi="Times New Roman" w:cs="Times New Roman"/>
          <w:b/>
          <w:sz w:val="32"/>
        </w:rPr>
        <w:t>Верхнегрековская</w:t>
      </w:r>
      <w:proofErr w:type="spellEnd"/>
      <w:r w:rsidRPr="008F0D3F">
        <w:rPr>
          <w:rFonts w:ascii="Times New Roman" w:eastAsia="Calibri" w:hAnsi="Times New Roman" w:cs="Times New Roman"/>
          <w:b/>
          <w:sz w:val="32"/>
        </w:rPr>
        <w:t xml:space="preserve"> ООШ</w:t>
      </w:r>
    </w:p>
    <w:p w:rsidR="003D5CAC" w:rsidRDefault="009F4B86" w:rsidP="00732FC7">
      <w:pPr>
        <w:tabs>
          <w:tab w:val="left" w:pos="72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F4B86" w:rsidRPr="003D5CAC" w:rsidRDefault="009F4B86" w:rsidP="003D5CAC">
      <w:pPr>
        <w:spacing w:after="0" w:line="240" w:lineRule="auto"/>
        <w:rPr>
          <w:rFonts w:ascii="Times New Roman" w:eastAsia="Times New Roman" w:hAnsi="Times New Roman" w:cs="Times New Roman"/>
          <w:sz w:val="24"/>
          <w:szCs w:val="24"/>
          <w:lang w:eastAsia="ru-RU"/>
        </w:rPr>
      </w:pPr>
    </w:p>
    <w:p w:rsidR="003D5CAC" w:rsidRPr="003D5CAC" w:rsidRDefault="003D5CAC" w:rsidP="003D5CAC">
      <w:pPr>
        <w:shd w:val="clear" w:color="auto" w:fill="FFFFFF"/>
        <w:spacing w:after="0" w:line="240" w:lineRule="auto"/>
        <w:jc w:val="center"/>
        <w:rPr>
          <w:rFonts w:ascii="Arial" w:eastAsia="Times New Roman" w:hAnsi="Arial" w:cs="Arial"/>
          <w:color w:val="000000"/>
          <w:lang w:eastAsia="ru-RU"/>
        </w:rPr>
      </w:pPr>
      <w:r w:rsidRPr="003D5CAC">
        <w:rPr>
          <w:rFonts w:ascii="Times New Roman" w:eastAsia="Times New Roman" w:hAnsi="Times New Roman" w:cs="Times New Roman"/>
          <w:b/>
          <w:bCs/>
          <w:color w:val="000000"/>
          <w:sz w:val="24"/>
          <w:szCs w:val="24"/>
          <w:lang w:eastAsia="ru-RU"/>
        </w:rPr>
        <w:t>1. Общие положения</w:t>
      </w:r>
    </w:p>
    <w:p w:rsidR="003D5CAC" w:rsidRPr="003D5CAC" w:rsidRDefault="003D5CAC" w:rsidP="00382940">
      <w:pPr>
        <w:shd w:val="clear" w:color="auto" w:fill="FFFFFF"/>
        <w:spacing w:after="0" w:line="240" w:lineRule="auto"/>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xml:space="preserve">1.1. </w:t>
      </w:r>
      <w:proofErr w:type="gramStart"/>
      <w:r w:rsidRPr="003D5CAC">
        <w:rPr>
          <w:rFonts w:ascii="Times New Roman" w:eastAsia="Times New Roman" w:hAnsi="Times New Roman" w:cs="Times New Roman"/>
          <w:color w:val="000000"/>
          <w:sz w:val="24"/>
          <w:szCs w:val="24"/>
          <w:lang w:eastAsia="ru-RU"/>
        </w:rPr>
        <w:t xml:space="preserve">Прием граждан Российской Федерации (далее – граждане, дети) в муниципальное бюджетное образовательное учреждение </w:t>
      </w:r>
      <w:proofErr w:type="spellStart"/>
      <w:r w:rsidR="00382940">
        <w:rPr>
          <w:rFonts w:ascii="Times New Roman" w:eastAsia="Times New Roman" w:hAnsi="Times New Roman" w:cs="Times New Roman"/>
          <w:color w:val="000000"/>
          <w:sz w:val="24"/>
          <w:szCs w:val="24"/>
          <w:lang w:eastAsia="ru-RU"/>
        </w:rPr>
        <w:t>Верхнегрековская</w:t>
      </w:r>
      <w:proofErr w:type="spellEnd"/>
      <w:r w:rsidR="00B465E4">
        <w:rPr>
          <w:rFonts w:ascii="Times New Roman" w:eastAsia="Times New Roman" w:hAnsi="Times New Roman" w:cs="Times New Roman"/>
          <w:color w:val="000000"/>
          <w:sz w:val="24"/>
          <w:szCs w:val="24"/>
          <w:lang w:eastAsia="ru-RU"/>
        </w:rPr>
        <w:t xml:space="preserve"> </w:t>
      </w:r>
      <w:r w:rsidRPr="003D5CAC">
        <w:rPr>
          <w:rFonts w:ascii="Times New Roman" w:eastAsia="Times New Roman" w:hAnsi="Times New Roman" w:cs="Times New Roman"/>
          <w:color w:val="000000"/>
          <w:sz w:val="24"/>
          <w:szCs w:val="24"/>
          <w:lang w:eastAsia="ru-RU"/>
        </w:rPr>
        <w:t xml:space="preserve"> </w:t>
      </w:r>
      <w:r w:rsidR="00B465E4">
        <w:rPr>
          <w:rFonts w:ascii="Times New Roman" w:eastAsia="Times New Roman" w:hAnsi="Times New Roman" w:cs="Times New Roman"/>
          <w:color w:val="000000"/>
          <w:sz w:val="24"/>
          <w:szCs w:val="24"/>
          <w:lang w:eastAsia="ru-RU"/>
        </w:rPr>
        <w:t>основная</w:t>
      </w:r>
      <w:r w:rsidRPr="003D5CAC">
        <w:rPr>
          <w:rFonts w:ascii="Times New Roman" w:eastAsia="Times New Roman" w:hAnsi="Times New Roman" w:cs="Times New Roman"/>
          <w:color w:val="000000"/>
          <w:sz w:val="24"/>
          <w:szCs w:val="24"/>
          <w:lang w:eastAsia="ru-RU"/>
        </w:rPr>
        <w:t xml:space="preserve"> общеобразовательная школа (далее – Школа) для обучения по основным общеобразовательным программам начального общего, основного общего и среднего (полного) общего образования (далее – основным общеобразовательным программам) осуществляется в соответствии со статьей 5,  статьей 67 Закона 273 - ФЗ  «Об образовании в РФ» от 29.12.2012г, в соответствии с Типовым положением</w:t>
      </w:r>
      <w:proofErr w:type="gramEnd"/>
      <w:r w:rsidRPr="003D5CAC">
        <w:rPr>
          <w:rFonts w:ascii="Times New Roman" w:eastAsia="Times New Roman" w:hAnsi="Times New Roman" w:cs="Times New Roman"/>
          <w:color w:val="000000"/>
          <w:sz w:val="24"/>
          <w:szCs w:val="24"/>
          <w:lang w:eastAsia="ru-RU"/>
        </w:rPr>
        <w:t xml:space="preserve"> об образовательном учреждении от 19.03.2001</w:t>
      </w:r>
      <w:r w:rsidRPr="003D5CAC">
        <w:rPr>
          <w:rFonts w:ascii="Times New Roman" w:eastAsia="Times New Roman" w:hAnsi="Times New Roman" w:cs="Times New Roman"/>
          <w:b/>
          <w:bCs/>
          <w:color w:val="000000"/>
          <w:sz w:val="24"/>
          <w:szCs w:val="24"/>
          <w:lang w:eastAsia="ru-RU"/>
        </w:rPr>
        <w:t>, </w:t>
      </w:r>
      <w:r w:rsidRPr="003D5CAC">
        <w:rPr>
          <w:rFonts w:ascii="Times New Roman" w:eastAsia="Times New Roman" w:hAnsi="Times New Roman" w:cs="Times New Roman"/>
          <w:color w:val="000000"/>
          <w:sz w:val="24"/>
          <w:szCs w:val="24"/>
          <w:lang w:eastAsia="ru-RU"/>
        </w:rPr>
        <w:t>в соответствии с Порядком приема граждан в общеобразовательные учреждения, утвержденном приказом Министерства образования и науки Российской Федерации от 15 февраля 2012 г. № 107.</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xml:space="preserve">1.3.   Правила приема граждан в Школу для </w:t>
      </w:r>
      <w:proofErr w:type="gramStart"/>
      <w:r w:rsidRPr="003D5CAC">
        <w:rPr>
          <w:rFonts w:ascii="Times New Roman" w:eastAsia="Times New Roman" w:hAnsi="Times New Roman" w:cs="Times New Roman"/>
          <w:color w:val="000000"/>
          <w:sz w:val="24"/>
          <w:szCs w:val="24"/>
          <w:lang w:eastAsia="ru-RU"/>
        </w:rPr>
        <w:t>обучения</w:t>
      </w:r>
      <w:proofErr w:type="gramEnd"/>
      <w:r w:rsidRPr="003D5CAC">
        <w:rPr>
          <w:rFonts w:ascii="Times New Roman" w:eastAsia="Times New Roman" w:hAnsi="Times New Roman" w:cs="Times New Roman"/>
          <w:color w:val="000000"/>
          <w:sz w:val="24"/>
          <w:szCs w:val="24"/>
          <w:lang w:eastAsia="ru-RU"/>
        </w:rPr>
        <w:t xml:space="preserve"> по основным общеобразовательным программам должны обеспечивать прием в Школу граждан, которые проживают на территории, закрепленной органами местного самоуправления за Школой, и имеющих право на получение общего образования (далее закрепленные лица).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1.4. Закрепленным лицам может быть отказано в приеме только по причине отсутствия в Школе свободных мест.</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В случае отказа в предоставлении места в Школе родители (законные представители) для решения вопроса об устройстве ребенка в другое учреждение обращаются в муниципальный отдел образования МО «</w:t>
      </w:r>
      <w:r w:rsidR="00B465E4">
        <w:rPr>
          <w:rFonts w:ascii="Times New Roman" w:eastAsia="Times New Roman" w:hAnsi="Times New Roman" w:cs="Times New Roman"/>
          <w:color w:val="000000"/>
          <w:sz w:val="24"/>
          <w:szCs w:val="24"/>
          <w:lang w:eastAsia="ru-RU"/>
        </w:rPr>
        <w:t>Кашарский</w:t>
      </w:r>
      <w:r w:rsidRPr="003D5CAC">
        <w:rPr>
          <w:rFonts w:ascii="Times New Roman" w:eastAsia="Times New Roman" w:hAnsi="Times New Roman" w:cs="Times New Roman"/>
          <w:color w:val="000000"/>
          <w:sz w:val="24"/>
          <w:szCs w:val="24"/>
          <w:lang w:eastAsia="ru-RU"/>
        </w:rPr>
        <w:t xml:space="preserve"> район».</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1.5. Прием граждан в Школу осуществляется без вступительных испытаний.</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1.6. С целью ознакомления родителей (законных представителей) обучающихся с уставом Школы, лицензией на осуществление образовательной деятельности, со свидетельством о государственной аккредитации Школы, соблюдение санитарных норм и правил, другими документами, регламентирующими организацию образовательного процесса, Школа размещает копии указанных документов на информационном стенде и в сети Интернет на официальном сайте Школы.</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1.7. Прием граждан в Школу осуществляется по личному заявлению родителей (законных представителей) ребенка при предъявлении документа, удостоверяющего личность.</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В заявлении родителями (законными представителями) указываются следующие сведения о ребенке:</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а) фамилия, имя, отчество (последнее – при наличии);</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б) дата и место рождения;</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в) фамилия, имя, отчество (последнее – при наличии) родителей (законных представителей) ребенка.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lastRenderedPageBreak/>
        <w:t> Факт проживания гражданина, поступающего на обучение в Школу, на закрепленной территории  подтверждается записью в паспорте родителей (законных представителей) о регистрации по месту пребывания или по месту жительства;  свидетельством о праве собственности на жилое помещение, справкой о фактическом проживании, выданной соответствующей управляющей организацией.</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Родители (законные представители) ребенка, являющегося иностранным гражданином или лицом без гражданства,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1.8. Родители (законные представители) ребенка предъявляют оригинал и ксерокопию свидетельства о рождении ребенка, также имеют право по своему усмотрению представлять другие документы, в том числе медицинское заключение о состоянии здоровья ребенка.</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1.9. При приеме в первый класс в течение учебного года или во второй и последующие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1.10. Требование предоставления других документов в качестве основания для приема детей в Школу не допускается.</w:t>
      </w:r>
    </w:p>
    <w:p w:rsidR="003D5CAC" w:rsidRPr="003D5CAC" w:rsidRDefault="003D5CAC" w:rsidP="003D5CAC">
      <w:pPr>
        <w:shd w:val="clear" w:color="auto" w:fill="FFFFFF"/>
        <w:spacing w:after="0" w:line="240" w:lineRule="auto"/>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1.11.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Школы, уставом Школы фиксируется в заявлении о приеме и заверяется личной подписью родителей (законных представителей) ребенка.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1.13. На основании Закона Российской Федерации "Об образовании" и п. 59 Типового положения об общеобразовательном учреждении родители (законные представители) обучающихся имеют право выбирать форму получения образования, однако не могут настаивать на реализации каких-либо образовательных программ, услуг, форм получения образования, не включенных в устав Школы.</w:t>
      </w:r>
    </w:p>
    <w:p w:rsidR="003D5CAC" w:rsidRPr="003D5CAC" w:rsidRDefault="003D5CAC" w:rsidP="003D5CAC">
      <w:pPr>
        <w:shd w:val="clear" w:color="auto" w:fill="FFFFFF"/>
        <w:spacing w:after="0" w:line="240" w:lineRule="auto"/>
        <w:ind w:firstLine="708"/>
        <w:jc w:val="center"/>
        <w:rPr>
          <w:rFonts w:ascii="Arial" w:eastAsia="Times New Roman" w:hAnsi="Arial" w:cs="Arial"/>
          <w:color w:val="000000"/>
          <w:lang w:eastAsia="ru-RU"/>
        </w:rPr>
      </w:pPr>
      <w:r w:rsidRPr="003D5CAC">
        <w:rPr>
          <w:rFonts w:ascii="Times New Roman" w:eastAsia="Times New Roman" w:hAnsi="Times New Roman" w:cs="Times New Roman"/>
          <w:b/>
          <w:bCs/>
          <w:color w:val="000000"/>
          <w:sz w:val="24"/>
          <w:szCs w:val="24"/>
          <w:lang w:eastAsia="ru-RU"/>
        </w:rPr>
        <w:t>2. Порядок приема в первый класс.</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2.1. Прием детей в первый класс осуществляется в соответствии с настоящим Положением и уставом Школы.</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2.2. На основании  ст. 67  закона  «Об образовании в РФ» от 29.12.2012 г. № 273-ФЗ прием детей в первый класс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вправе разрешить прием детей в Школу для обучения в более раннем или более позднем возрасте.</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2.3. Все дети, достигшие школьного возраста, зачисляются в первый класс Школы независимо от уровня их подготовки. Запрещается осуществлять прием на конкурсной основе, согласно ст. 67 Закона Российской Федерации "Об образовании в РФ".</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2.4. С целью проведения организованного приема в первый класс закрепленных лиц Школа не позднее 10 дней с момента издания распорядительного акта о закрепленной территории размещает на информационном стенде, на официальном сайте Школы, в средствах массовой информации (в том числе электронных) информацию о количестве мест в первых классах; не позднее 1 августа – информацию о наличии свободных мест для приема детей, не зарегистрированных на закрепленной территории.</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2.5. Прием заявлений в первый класс Школы для закрепленных лиц начинается не позднее 10 марта и завершается не позднее 31 июля текущего года.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xml:space="preserve"> Зачисление в Школу оформляется приказом директора Школы в течение 7 рабочих дней после приема документов. Для детей, не зарегистрированных на закрепленной </w:t>
      </w:r>
      <w:r w:rsidRPr="003D5CAC">
        <w:rPr>
          <w:rFonts w:ascii="Times New Roman" w:eastAsia="Times New Roman" w:hAnsi="Times New Roman" w:cs="Times New Roman"/>
          <w:color w:val="000000"/>
          <w:sz w:val="24"/>
          <w:szCs w:val="24"/>
          <w:lang w:eastAsia="ru-RU"/>
        </w:rPr>
        <w:lastRenderedPageBreak/>
        <w:t>территории, прием заявлений в первый класс начинается с 1 августа текущего года до момента заполнения свободных мест, но не позднее 5 сентября текущего года. Приказ о зачислении в первый класс издается не ранее 1 августа текущего года.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В случае окончания приема в первый класс всех детей, зарегистрированных на закрепленной территории Школа вправе осуществлять прием детей, не зарегистрированных на закрепленной территории, ранее 1 августа.</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2.6.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Школе в соответствии с законодательством Российской Федерации.</w:t>
      </w:r>
    </w:p>
    <w:p w:rsidR="003D5CAC" w:rsidRPr="003D5CAC" w:rsidRDefault="003D5CAC" w:rsidP="003D5CAC">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2.8. Приказы о зачислении размещаются на информационном стенде в день их издания.</w:t>
      </w:r>
    </w:p>
    <w:p w:rsidR="00CF04AA" w:rsidRPr="008F0D3F" w:rsidRDefault="003D5CAC" w:rsidP="008F0D3F">
      <w:pPr>
        <w:shd w:val="clear" w:color="auto" w:fill="FFFFFF"/>
        <w:spacing w:after="0" w:line="240" w:lineRule="auto"/>
        <w:ind w:firstLine="704"/>
        <w:jc w:val="both"/>
        <w:rPr>
          <w:rFonts w:ascii="Arial" w:eastAsia="Times New Roman" w:hAnsi="Arial" w:cs="Arial"/>
          <w:color w:val="000000"/>
          <w:lang w:eastAsia="ru-RU"/>
        </w:rPr>
      </w:pPr>
      <w:r w:rsidRPr="003D5CAC">
        <w:rPr>
          <w:rFonts w:ascii="Times New Roman" w:eastAsia="Times New Roman" w:hAnsi="Times New Roman" w:cs="Times New Roman"/>
          <w:color w:val="000000"/>
          <w:sz w:val="24"/>
          <w:szCs w:val="24"/>
          <w:lang w:eastAsia="ru-RU"/>
        </w:rPr>
        <w:t xml:space="preserve">2.9. На </w:t>
      </w:r>
      <w:proofErr w:type="gramStart"/>
      <w:r w:rsidRPr="003D5CAC">
        <w:rPr>
          <w:rFonts w:ascii="Times New Roman" w:eastAsia="Times New Roman" w:hAnsi="Times New Roman" w:cs="Times New Roman"/>
          <w:color w:val="000000"/>
          <w:sz w:val="24"/>
          <w:szCs w:val="24"/>
          <w:lang w:eastAsia="ru-RU"/>
        </w:rPr>
        <w:t>каждого ребенка, зачисленного в Школу заводится</w:t>
      </w:r>
      <w:proofErr w:type="gramEnd"/>
      <w:r w:rsidRPr="003D5CAC">
        <w:rPr>
          <w:rFonts w:ascii="Times New Roman" w:eastAsia="Times New Roman" w:hAnsi="Times New Roman" w:cs="Times New Roman"/>
          <w:color w:val="000000"/>
          <w:sz w:val="24"/>
          <w:szCs w:val="24"/>
          <w:lang w:eastAsia="ru-RU"/>
        </w:rPr>
        <w:t xml:space="preserve"> личное дело, в котором хранятся все сданные при приеме и иные документы.</w:t>
      </w:r>
      <w:bookmarkStart w:id="0" w:name="_GoBack"/>
      <w:bookmarkEnd w:id="0"/>
    </w:p>
    <w:sectPr w:rsidR="00CF04AA" w:rsidRPr="008F0D3F" w:rsidSect="008F0D3F">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940" w:rsidRDefault="00A27940" w:rsidP="009F4B86">
      <w:pPr>
        <w:spacing w:after="0" w:line="240" w:lineRule="auto"/>
      </w:pPr>
      <w:r>
        <w:separator/>
      </w:r>
    </w:p>
  </w:endnote>
  <w:endnote w:type="continuationSeparator" w:id="0">
    <w:p w:rsidR="00A27940" w:rsidRDefault="00A27940" w:rsidP="009F4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940" w:rsidRDefault="00A27940" w:rsidP="009F4B86">
      <w:pPr>
        <w:spacing w:after="0" w:line="240" w:lineRule="auto"/>
      </w:pPr>
      <w:r>
        <w:separator/>
      </w:r>
    </w:p>
  </w:footnote>
  <w:footnote w:type="continuationSeparator" w:id="0">
    <w:p w:rsidR="00A27940" w:rsidRDefault="00A27940" w:rsidP="009F4B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D5CAC"/>
    <w:rsid w:val="0032255E"/>
    <w:rsid w:val="00382940"/>
    <w:rsid w:val="003D5CAC"/>
    <w:rsid w:val="00732FC7"/>
    <w:rsid w:val="008F0D3F"/>
    <w:rsid w:val="009F4B86"/>
    <w:rsid w:val="00A27940"/>
    <w:rsid w:val="00A74911"/>
    <w:rsid w:val="00B465E4"/>
    <w:rsid w:val="00BF2C09"/>
    <w:rsid w:val="00C859D1"/>
    <w:rsid w:val="00CF04AA"/>
    <w:rsid w:val="00F13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C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B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4B86"/>
  </w:style>
  <w:style w:type="paragraph" w:styleId="a5">
    <w:name w:val="footer"/>
    <w:basedOn w:val="a"/>
    <w:link w:val="a6"/>
    <w:uiPriority w:val="99"/>
    <w:unhideWhenUsed/>
    <w:rsid w:val="009F4B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4B86"/>
  </w:style>
  <w:style w:type="paragraph" w:styleId="a7">
    <w:name w:val="Balloon Text"/>
    <w:basedOn w:val="a"/>
    <w:link w:val="a8"/>
    <w:uiPriority w:val="99"/>
    <w:semiHidden/>
    <w:unhideWhenUsed/>
    <w:rsid w:val="00732F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2FC7"/>
    <w:rPr>
      <w:rFonts w:ascii="Tahoma" w:hAnsi="Tahoma" w:cs="Tahoma"/>
      <w:sz w:val="16"/>
      <w:szCs w:val="16"/>
    </w:rPr>
  </w:style>
  <w:style w:type="paragraph" w:styleId="a9">
    <w:name w:val="No Spacing"/>
    <w:uiPriority w:val="1"/>
    <w:qFormat/>
    <w:rsid w:val="00F13C75"/>
    <w:pPr>
      <w:suppressAutoHyphens/>
      <w:spacing w:after="0" w:line="240"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4B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4B86"/>
  </w:style>
  <w:style w:type="paragraph" w:styleId="a5">
    <w:name w:val="footer"/>
    <w:basedOn w:val="a"/>
    <w:link w:val="a6"/>
    <w:uiPriority w:val="99"/>
    <w:unhideWhenUsed/>
    <w:rsid w:val="009F4B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4B86"/>
  </w:style>
  <w:style w:type="paragraph" w:styleId="a7">
    <w:name w:val="Balloon Text"/>
    <w:basedOn w:val="a"/>
    <w:link w:val="a8"/>
    <w:uiPriority w:val="99"/>
    <w:semiHidden/>
    <w:unhideWhenUsed/>
    <w:rsid w:val="00732F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32F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248168">
      <w:bodyDiv w:val="1"/>
      <w:marLeft w:val="0"/>
      <w:marRight w:val="0"/>
      <w:marTop w:val="0"/>
      <w:marBottom w:val="0"/>
      <w:divBdr>
        <w:top w:val="none" w:sz="0" w:space="0" w:color="auto"/>
        <w:left w:val="none" w:sz="0" w:space="0" w:color="auto"/>
        <w:bottom w:val="none" w:sz="0" w:space="0" w:color="auto"/>
        <w:right w:val="none" w:sz="0" w:space="0" w:color="auto"/>
      </w:divBdr>
    </w:div>
    <w:div w:id="188181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1128</Words>
  <Characters>6434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4</cp:revision>
  <cp:lastPrinted>2017-03-05T08:49:00Z</cp:lastPrinted>
  <dcterms:created xsi:type="dcterms:W3CDTF">2017-03-19T06:51:00Z</dcterms:created>
  <dcterms:modified xsi:type="dcterms:W3CDTF">2017-03-19T06:56:00Z</dcterms:modified>
</cp:coreProperties>
</file>