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B5" w:rsidRPr="005019B5" w:rsidRDefault="005019B5" w:rsidP="005019B5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19B5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019B5" w:rsidRPr="005019B5" w:rsidRDefault="005019B5" w:rsidP="005019B5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19B5">
        <w:rPr>
          <w:rFonts w:ascii="Times New Roman" w:eastAsia="Calibri" w:hAnsi="Times New Roman" w:cs="Times New Roman"/>
          <w:sz w:val="28"/>
          <w:szCs w:val="28"/>
        </w:rPr>
        <w:t>Верхнегрековская</w:t>
      </w:r>
      <w:proofErr w:type="spellEnd"/>
      <w:r w:rsidRPr="005019B5">
        <w:rPr>
          <w:rFonts w:ascii="Times New Roman" w:eastAsia="Calibri" w:hAnsi="Times New Roman" w:cs="Times New Roman"/>
          <w:sz w:val="28"/>
          <w:szCs w:val="28"/>
        </w:rPr>
        <w:t xml:space="preserve"> основная общеобразовательная школа</w:t>
      </w:r>
    </w:p>
    <w:p w:rsidR="005019B5" w:rsidRPr="005019B5" w:rsidRDefault="005019B5" w:rsidP="005019B5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7091"/>
        <w:gridCol w:w="7090"/>
      </w:tblGrid>
      <w:tr w:rsidR="005019B5" w:rsidRPr="005019B5" w:rsidTr="005019B5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5019B5" w:rsidRPr="005019B5" w:rsidRDefault="005019B5" w:rsidP="00546D57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9B5" w:rsidRPr="005019B5" w:rsidRDefault="005019B5" w:rsidP="005019B5">
            <w:pPr>
              <w:ind w:right="110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19B5">
              <w:rPr>
                <w:rFonts w:ascii="Times New Roman" w:hAnsi="Times New Roman"/>
                <w:sz w:val="24"/>
                <w:szCs w:val="24"/>
              </w:rPr>
              <w:t xml:space="preserve">«Утверждаю» Директор МБОУ </w:t>
            </w:r>
            <w:proofErr w:type="spellStart"/>
            <w:r w:rsidRPr="005019B5">
              <w:rPr>
                <w:rFonts w:ascii="Times New Roman" w:hAnsi="Times New Roman"/>
                <w:sz w:val="24"/>
                <w:szCs w:val="24"/>
              </w:rPr>
              <w:t>Верхнегрековская</w:t>
            </w:r>
            <w:proofErr w:type="spellEnd"/>
            <w:r w:rsidRPr="005019B5">
              <w:rPr>
                <w:rFonts w:ascii="Times New Roman" w:hAnsi="Times New Roman"/>
                <w:sz w:val="24"/>
                <w:szCs w:val="24"/>
              </w:rPr>
              <w:t xml:space="preserve"> ООШ __________  А.И. Бычков</w:t>
            </w:r>
          </w:p>
          <w:p w:rsidR="005019B5" w:rsidRPr="005019B5" w:rsidRDefault="001408F5" w:rsidP="005019B5">
            <w:pPr>
              <w:ind w:right="110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_________ от «____________</w:t>
            </w:r>
            <w:r w:rsidR="005019B5" w:rsidRPr="005019B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="00546D57">
              <w:rPr>
                <w:rFonts w:ascii="Times New Roman" w:hAnsi="Times New Roman"/>
                <w:sz w:val="24"/>
                <w:szCs w:val="24"/>
              </w:rPr>
              <w:t>2016 г.</w:t>
            </w:r>
            <w:bookmarkStart w:id="0" w:name="_GoBack"/>
            <w:bookmarkEnd w:id="0"/>
            <w:r w:rsidR="005019B5" w:rsidRPr="00501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019B5" w:rsidRPr="005019B5" w:rsidRDefault="005019B5" w:rsidP="005019B5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5019B5" w:rsidRPr="005019B5" w:rsidRDefault="005019B5" w:rsidP="005019B5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5019B5" w:rsidRPr="005019B5" w:rsidRDefault="005019B5" w:rsidP="005019B5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5019B5" w:rsidRPr="005019B5" w:rsidRDefault="005019B5" w:rsidP="005019B5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19B5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5019B5" w:rsidRPr="005019B5" w:rsidRDefault="005019B5" w:rsidP="005019B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черче</w:t>
      </w:r>
      <w:r w:rsidRPr="00CF5D4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нию </w:t>
      </w:r>
      <w:r w:rsidRPr="005019B5">
        <w:rPr>
          <w:rFonts w:ascii="Times New Roman" w:eastAsia="Calibri" w:hAnsi="Times New Roman" w:cs="Times New Roman"/>
          <w:sz w:val="28"/>
          <w:szCs w:val="28"/>
        </w:rPr>
        <w:t xml:space="preserve"> 8 класс</w:t>
      </w:r>
    </w:p>
    <w:p w:rsidR="005019B5" w:rsidRPr="005019B5" w:rsidRDefault="005019B5" w:rsidP="005019B5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19B5">
        <w:rPr>
          <w:rFonts w:ascii="Times New Roman" w:eastAsia="Calibri" w:hAnsi="Times New Roman" w:cs="Times New Roman"/>
          <w:sz w:val="28"/>
          <w:szCs w:val="28"/>
        </w:rPr>
        <w:t>количество часов 35, 1 час в неделю</w:t>
      </w:r>
    </w:p>
    <w:p w:rsidR="005019B5" w:rsidRPr="005019B5" w:rsidRDefault="005019B5" w:rsidP="005019B5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19B5">
        <w:rPr>
          <w:rFonts w:ascii="Times New Roman" w:eastAsia="Calibri" w:hAnsi="Times New Roman" w:cs="Times New Roman"/>
          <w:sz w:val="28"/>
          <w:szCs w:val="28"/>
        </w:rPr>
        <w:t>учитель: Золотых Любовь Григорьевна</w:t>
      </w:r>
    </w:p>
    <w:p w:rsidR="005019B5" w:rsidRPr="005019B5" w:rsidRDefault="005019B5" w:rsidP="005019B5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19B5" w:rsidRPr="005019B5" w:rsidRDefault="005019B5" w:rsidP="005019B5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19B5" w:rsidRDefault="005019B5" w:rsidP="00501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63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50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на основе федерального компонента государственного </w:t>
      </w:r>
      <w:r w:rsidR="0063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</w:t>
      </w:r>
      <w:r w:rsidRPr="005019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50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общеобразовательных учреждений </w:t>
      </w:r>
      <w:r w:rsidR="0063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8AC" w:rsidRPr="0050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«Черчение», авторы: А.Д. Ботвинников, И.С. </w:t>
      </w:r>
      <w:proofErr w:type="spellStart"/>
      <w:r w:rsidR="006358AC" w:rsidRPr="005019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Вышнепольский</w:t>
      </w:r>
      <w:proofErr w:type="spellEnd"/>
      <w:r w:rsidR="006358AC" w:rsidRPr="0050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В.А. </w:t>
      </w:r>
      <w:proofErr w:type="spellStart"/>
      <w:r w:rsidR="006358AC" w:rsidRPr="005019B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Гервер</w:t>
      </w:r>
      <w:proofErr w:type="spellEnd"/>
      <w:r w:rsidR="006358AC" w:rsidRPr="0050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М.М. </w:t>
      </w:r>
      <w:r w:rsidR="006358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Селиверстов.</w:t>
      </w:r>
    </w:p>
    <w:p w:rsidR="005019B5" w:rsidRPr="005019B5" w:rsidRDefault="005019B5" w:rsidP="00501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Учебник: </w:t>
      </w:r>
      <w:r w:rsidR="006358AC" w:rsidRPr="0050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«Черчение», авторы: А.Д. Ботвинников, И.С. </w:t>
      </w:r>
      <w:proofErr w:type="spellStart"/>
      <w:r w:rsidR="006358AC" w:rsidRPr="005019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58AC">
        <w:rPr>
          <w:rFonts w:ascii="Times New Roman" w:eastAsia="Times New Roman" w:hAnsi="Times New Roman" w:cs="Times New Roman"/>
          <w:sz w:val="28"/>
          <w:szCs w:val="28"/>
          <w:lang w:eastAsia="ru-RU"/>
        </w:rPr>
        <w:t>ышнепольский</w:t>
      </w:r>
      <w:proofErr w:type="spellEnd"/>
      <w:r w:rsidR="006358AC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В.Н. Виноградов. М. 2015 г.</w:t>
      </w:r>
    </w:p>
    <w:p w:rsidR="005019B5" w:rsidRPr="005019B5" w:rsidRDefault="005019B5" w:rsidP="005019B5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5019B5" w:rsidRPr="005019B5" w:rsidRDefault="005019B5" w:rsidP="005019B5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5019B5" w:rsidRPr="005019B5" w:rsidRDefault="005019B5" w:rsidP="005019B5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CF5D47" w:rsidRPr="006358AC" w:rsidRDefault="006358AC" w:rsidP="006358AC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5019B5">
        <w:rPr>
          <w:rFonts w:ascii="Cambria" w:eastAsia="Calibri" w:hAnsi="Cambria" w:cs="Times New Roman"/>
          <w:sz w:val="28"/>
          <w:szCs w:val="28"/>
        </w:rPr>
        <w:t>2016 – 2017 учебный год</w:t>
      </w:r>
    </w:p>
    <w:p w:rsidR="00EA0242" w:rsidRPr="00EA0242" w:rsidRDefault="0096100C" w:rsidP="00EA02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результаты.</w:t>
      </w:r>
    </w:p>
    <w:p w:rsidR="00EA0242" w:rsidRPr="00EA0242" w:rsidRDefault="00EA0242" w:rsidP="00EA024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0242">
        <w:rPr>
          <w:rFonts w:ascii="Times New Roman" w:eastAsia="Calibri" w:hAnsi="Times New Roman" w:cs="Times New Roman"/>
          <w:b/>
          <w:i/>
          <w:sz w:val="28"/>
          <w:szCs w:val="28"/>
        </w:rPr>
        <w:t>Учащиеся</w:t>
      </w:r>
      <w:r w:rsidR="0096100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8 класса</w:t>
      </w:r>
      <w:r w:rsidRPr="00EA024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должны знать:</w:t>
      </w:r>
    </w:p>
    <w:p w:rsidR="00EA0242" w:rsidRPr="00EA0242" w:rsidRDefault="00EA0242" w:rsidP="00EA0242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242">
        <w:rPr>
          <w:rFonts w:ascii="Times New Roman" w:eastAsia="Calibri" w:hAnsi="Times New Roman" w:cs="Times New Roman"/>
          <w:sz w:val="28"/>
          <w:szCs w:val="28"/>
        </w:rPr>
        <w:t>основы прямоугольного проецирования на одну, две, три взаимно перпендикулярные плоскости и иметь понятие о способах построения несложных аксонометрических изображений;</w:t>
      </w:r>
    </w:p>
    <w:p w:rsidR="00EA0242" w:rsidRPr="00EA0242" w:rsidRDefault="00EA0242" w:rsidP="00EA0242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242">
        <w:rPr>
          <w:rFonts w:ascii="Times New Roman" w:eastAsia="Calibri" w:hAnsi="Times New Roman" w:cs="Times New Roman"/>
          <w:sz w:val="28"/>
          <w:szCs w:val="28"/>
        </w:rPr>
        <w:t xml:space="preserve">изученные правила выполнения чертежей и приемы построения основных сопряжений. </w:t>
      </w:r>
    </w:p>
    <w:p w:rsidR="00EA0242" w:rsidRPr="00EA0242" w:rsidRDefault="00EA0242" w:rsidP="00EA02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Pr="00EA0242" w:rsidRDefault="00EA0242" w:rsidP="00EA024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0242">
        <w:rPr>
          <w:rFonts w:ascii="Times New Roman" w:eastAsia="Calibri" w:hAnsi="Times New Roman" w:cs="Times New Roman"/>
          <w:b/>
          <w:i/>
          <w:sz w:val="28"/>
          <w:szCs w:val="28"/>
        </w:rPr>
        <w:t>Учащиеся должны уметь:</w:t>
      </w:r>
    </w:p>
    <w:p w:rsidR="00EA0242" w:rsidRPr="00EA0242" w:rsidRDefault="00EA0242" w:rsidP="00EA0242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242">
        <w:rPr>
          <w:rFonts w:ascii="Times New Roman" w:eastAsia="Calibri" w:hAnsi="Times New Roman" w:cs="Times New Roman"/>
          <w:sz w:val="28"/>
          <w:szCs w:val="28"/>
        </w:rPr>
        <w:t>рационально использовать чертежные инструменты;</w:t>
      </w:r>
    </w:p>
    <w:p w:rsidR="00EA0242" w:rsidRPr="00EA0242" w:rsidRDefault="00EA0242" w:rsidP="00EA0242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242">
        <w:rPr>
          <w:rFonts w:ascii="Times New Roman" w:eastAsia="Calibri" w:hAnsi="Times New Roman" w:cs="Times New Roman"/>
          <w:sz w:val="28"/>
          <w:szCs w:val="28"/>
        </w:rPr>
        <w:t>анализировать форму предметов в натуре и по их чертежам;</w:t>
      </w:r>
    </w:p>
    <w:p w:rsidR="00EA0242" w:rsidRPr="00EA0242" w:rsidRDefault="00EA0242" w:rsidP="00EA0242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242">
        <w:rPr>
          <w:rFonts w:ascii="Times New Roman" w:eastAsia="Calibri" w:hAnsi="Times New Roman" w:cs="Times New Roman"/>
          <w:sz w:val="28"/>
          <w:szCs w:val="28"/>
        </w:rPr>
        <w:t>анализировать графический состав изображений;</w:t>
      </w:r>
    </w:p>
    <w:p w:rsidR="00EA0242" w:rsidRPr="00EA0242" w:rsidRDefault="00EA0242" w:rsidP="00EA0242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242">
        <w:rPr>
          <w:rFonts w:ascii="Times New Roman" w:eastAsia="Calibri" w:hAnsi="Times New Roman" w:cs="Times New Roman"/>
          <w:sz w:val="28"/>
          <w:szCs w:val="28"/>
        </w:rPr>
        <w:t>читать и выполнять чертежи, эскизы и наглядные изображения несложных предметов;</w:t>
      </w:r>
    </w:p>
    <w:p w:rsidR="00EA0242" w:rsidRPr="00EA0242" w:rsidRDefault="00EA0242" w:rsidP="00EA0242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242">
        <w:rPr>
          <w:rFonts w:ascii="Times New Roman" w:eastAsia="Calibri" w:hAnsi="Times New Roman" w:cs="Times New Roman"/>
          <w:sz w:val="28"/>
          <w:szCs w:val="28"/>
        </w:rPr>
        <w:t>выбирать необходимое число видов на чертежах;</w:t>
      </w:r>
    </w:p>
    <w:p w:rsidR="00EA0242" w:rsidRPr="00EA0242" w:rsidRDefault="00EA0242" w:rsidP="00EA0242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242">
        <w:rPr>
          <w:rFonts w:ascii="Times New Roman" w:eastAsia="Calibri" w:hAnsi="Times New Roman" w:cs="Times New Roman"/>
          <w:sz w:val="28"/>
          <w:szCs w:val="28"/>
        </w:rPr>
        <w:t>осуществлять несложные преобразования формы и пространственного положения предметов и их частей;</w:t>
      </w:r>
    </w:p>
    <w:p w:rsidR="00EA0242" w:rsidRPr="00EA0242" w:rsidRDefault="00EA0242" w:rsidP="00EA0242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242">
        <w:rPr>
          <w:rFonts w:ascii="Times New Roman" w:eastAsia="Calibri" w:hAnsi="Times New Roman" w:cs="Times New Roman"/>
          <w:sz w:val="28"/>
          <w:szCs w:val="28"/>
        </w:rPr>
        <w:t>применять графические знания в новой ситуации при решении задач с творческим содержанием.</w:t>
      </w:r>
    </w:p>
    <w:p w:rsidR="00EA0242" w:rsidRP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P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Pr="00EA0242" w:rsidRDefault="00EA0242" w:rsidP="00EA02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242">
        <w:rPr>
          <w:rFonts w:ascii="Times New Roman" w:eastAsia="Calibri" w:hAnsi="Times New Roman" w:cs="Times New Roman"/>
          <w:b/>
          <w:sz w:val="28"/>
          <w:szCs w:val="28"/>
        </w:rPr>
        <w:t>ТЕМАТИЧЕСКИЙ ПЛАН</w:t>
      </w:r>
    </w:p>
    <w:p w:rsidR="00EA0242" w:rsidRPr="00EA0242" w:rsidRDefault="00EA0242" w:rsidP="00EA02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242">
        <w:rPr>
          <w:rFonts w:ascii="Times New Roman" w:eastAsia="Calibri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3969"/>
      </w:tblGrid>
      <w:tr w:rsidR="00EA0242" w:rsidRPr="00EA0242" w:rsidTr="00FB7D63">
        <w:trPr>
          <w:jc w:val="center"/>
        </w:trPr>
        <w:tc>
          <w:tcPr>
            <w:tcW w:w="5778" w:type="dxa"/>
          </w:tcPr>
          <w:p w:rsidR="00EA0242" w:rsidRPr="00EA0242" w:rsidRDefault="00EA0242" w:rsidP="00EA0242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969" w:type="dxa"/>
          </w:tcPr>
          <w:p w:rsidR="00EA0242" w:rsidRPr="00EA0242" w:rsidRDefault="00EA0242" w:rsidP="00EA0242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учебных часов</w:t>
            </w:r>
          </w:p>
        </w:tc>
      </w:tr>
      <w:tr w:rsidR="00EA0242" w:rsidRPr="00EA0242" w:rsidTr="00FB7D63">
        <w:trPr>
          <w:jc w:val="center"/>
        </w:trPr>
        <w:tc>
          <w:tcPr>
            <w:tcW w:w="5778" w:type="dxa"/>
          </w:tcPr>
          <w:p w:rsidR="00EA0242" w:rsidRPr="00EA0242" w:rsidRDefault="00EA0242" w:rsidP="00EA02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Правила оформления чертежей.</w:t>
            </w:r>
          </w:p>
          <w:p w:rsidR="00EA0242" w:rsidRPr="00EA0242" w:rsidRDefault="00EA0242" w:rsidP="00EA02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Способы проецирования. </w:t>
            </w:r>
          </w:p>
          <w:p w:rsidR="00EA0242" w:rsidRPr="00EA0242" w:rsidRDefault="00EA0242" w:rsidP="00EA02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Чтение и выполнения чертежей деталей.</w:t>
            </w:r>
          </w:p>
          <w:p w:rsidR="00EA0242" w:rsidRPr="00EA0242" w:rsidRDefault="00EA0242" w:rsidP="00EA0242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знаний.</w:t>
            </w:r>
          </w:p>
        </w:tc>
        <w:tc>
          <w:tcPr>
            <w:tcW w:w="3969" w:type="dxa"/>
          </w:tcPr>
          <w:p w:rsidR="00EA0242" w:rsidRPr="00EA0242" w:rsidRDefault="00EA0242" w:rsidP="00EA02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  <w:p w:rsidR="00EA0242" w:rsidRPr="00EA0242" w:rsidRDefault="00EA0242" w:rsidP="00EA02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  <w:p w:rsidR="00EA0242" w:rsidRPr="00EA0242" w:rsidRDefault="00554DCC" w:rsidP="00EA02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  <w:p w:rsidR="00EA0242" w:rsidRPr="00EA0242" w:rsidRDefault="00EA0242" w:rsidP="00EA0242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A0242" w:rsidRPr="00EA0242" w:rsidTr="00FB7D63">
        <w:trPr>
          <w:jc w:val="center"/>
        </w:trPr>
        <w:tc>
          <w:tcPr>
            <w:tcW w:w="5778" w:type="dxa"/>
          </w:tcPr>
          <w:p w:rsidR="00EA0242" w:rsidRPr="00EA0242" w:rsidRDefault="00EA0242" w:rsidP="00EA0242">
            <w:pPr>
              <w:tabs>
                <w:tab w:val="left" w:pos="426"/>
              </w:tabs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969" w:type="dxa"/>
          </w:tcPr>
          <w:p w:rsidR="00EA0242" w:rsidRPr="00EA0242" w:rsidRDefault="00554DCC" w:rsidP="00EA0242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EA0242" w:rsidRPr="00EA0242" w:rsidRDefault="00EA0242" w:rsidP="00EA0242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DCC" w:rsidRDefault="00554DCC" w:rsidP="00EA0242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58AC" w:rsidRDefault="006358AC" w:rsidP="00EA0242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00C" w:rsidRDefault="0096100C" w:rsidP="00EA0242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00C" w:rsidRDefault="0096100C" w:rsidP="00EA0242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0242" w:rsidRPr="00EA0242" w:rsidRDefault="00EA0242" w:rsidP="00EA0242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24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ТЕМ УЧЕБНОГО КУРСА.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Правила оформления чертежей (7 часов)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Значение черчения в практической деятельности людей. Краткие сведения об истории развития чертежей. Современные методы выполнения чертежей. Цели, содержание и задачи изучения черчения в школе.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Инструменты. Принадлежности и материалы для выполнения чертежей. Рациональные приемы работы инструментами. Организация рабочего места.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о стандартах. Линии: сплошная толстая основная, штриховая, сплошная волнистая, штрихпунктирная и тонкая штрихпунктирная с двумя точками. Форматы, рамка и основная надпись.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Некоторые сведения о нанесении размеров (выносная и размерная линии, стрелки, знаки диаметра и радиуса; указание толщины и длины детали надписью; расположение размерных чисел).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Применение и обозначение масштаба.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чертежном шрифте. Буквы, цифры и знаки на чертежах.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b/>
          <w:sz w:val="28"/>
          <w:szCs w:val="28"/>
          <w:lang w:eastAsia="ar-SA" w:bidi="he-IL"/>
        </w:rPr>
        <w:t>Способы проецирования</w:t>
      </w:r>
      <w:r w:rsidRPr="00EA0242">
        <w:rPr>
          <w:rFonts w:ascii="Times New Roman" w:eastAsia="Times New Roman" w:hAnsi="Times New Roman" w:cs="Times New Roman"/>
          <w:sz w:val="28"/>
          <w:szCs w:val="28"/>
          <w:lang w:eastAsia="ar-SA" w:bidi="he-IL"/>
        </w:rPr>
        <w:t xml:space="preserve"> </w:t>
      </w:r>
      <w:r w:rsidRPr="00EA02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(9 часов).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Проецирование. Центральное параллельное проецирование. Прямоугольные проекции. Выполнение изображений предметов на одной, двух и трех взаимно перпендикулярных плоскостях проекций.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Расположение видов на чертеже и их названия: вид спереди, вид сверху, вид слева. Определение необходимого и достаточного числа видов на чертежах. Понятие о местных видах (расположенных в проекционной связи).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Косоугольная фронтальная </w:t>
      </w:r>
      <w:proofErr w:type="spellStart"/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диметрическая</w:t>
      </w:r>
      <w:proofErr w:type="spellEnd"/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прямоугольная изометрическая проекции. Направление осей, показатели искажения, нанесение размеров.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Аксонометрические проекции плоских и объемных фигур. Эллипс как проекция окружности. Построение овала.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Понятие о техническом рисунке. Технические рисунки и аксонометрические проекции предметов. Выбор вида аксонометрической проекции и рационального способа ее построения.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 w:bidi="he-IL"/>
        </w:rPr>
      </w:pP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b/>
          <w:sz w:val="28"/>
          <w:szCs w:val="28"/>
          <w:lang w:eastAsia="ar-SA" w:bidi="he-IL"/>
        </w:rPr>
        <w:t>Чтение и выполнение чертежей деталей</w:t>
      </w:r>
      <w:r w:rsidRPr="00EA0242">
        <w:rPr>
          <w:rFonts w:ascii="Times New Roman" w:eastAsia="Times New Roman" w:hAnsi="Times New Roman" w:cs="Times New Roman"/>
          <w:sz w:val="28"/>
          <w:szCs w:val="28"/>
          <w:lang w:eastAsia="ar-SA" w:bidi="he-IL"/>
        </w:rPr>
        <w:t xml:space="preserve"> </w:t>
      </w:r>
      <w:r w:rsidRPr="00EA02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(17 часов).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геометрической формы предметов. Проекции геометрических тел. Мысленное расчленение предмета на геометрические тела (призмы, цилиндры, конусы, пирамиды, шар, и их части). Чертежи группы геометрических тел.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Нахождение на чертеже вершин, ребер, образующих и поверхностей тел, составляющих форму предмета.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Нанесение размеров на чертежах с учетом формы предметов. Использование знак квадрата. Развертывание поверхностей некоторых тел.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Анализ графического состава изображений. Выполнение чертежей предметов с использованием геометрических построений: деление отрезка, окружности и угла на равные части; сопряжения.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Чтение чертежей.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 эскиза детали (с натуры).</w:t>
      </w:r>
    </w:p>
    <w:tbl>
      <w:tblPr>
        <w:tblpPr w:leftFromText="180" w:rightFromText="180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6099"/>
        <w:gridCol w:w="7529"/>
      </w:tblGrid>
      <w:tr w:rsidR="006358AC" w:rsidRPr="00EA0242" w:rsidTr="006358AC">
        <w:trPr>
          <w:trHeight w:val="554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358AC" w:rsidRPr="00EA0242" w:rsidTr="006358AC">
        <w:trPr>
          <w:trHeight w:val="554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Линии чертежа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---------</w:t>
            </w:r>
          </w:p>
        </w:tc>
      </w:tr>
      <w:tr w:rsidR="006358AC" w:rsidRPr="00EA0242" w:rsidTr="006358AC">
        <w:trPr>
          <w:trHeight w:val="539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Чертеж плоской детали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---------</w:t>
            </w:r>
          </w:p>
        </w:tc>
      </w:tr>
      <w:tr w:rsidR="006358AC" w:rsidRPr="00EA0242" w:rsidTr="006358AC">
        <w:trPr>
          <w:trHeight w:val="917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Моделирование по чертежу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Из проволоки, бумаги, картона, пластических и других материалов</w:t>
            </w:r>
          </w:p>
        </w:tc>
      </w:tr>
      <w:tr w:rsidR="006358AC" w:rsidRPr="00EA0242" w:rsidTr="006358AC">
        <w:trPr>
          <w:trHeight w:val="903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Чертежи и аксонометрические проекции предметов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С построением проекций, точек, отрезков, граней и пр.</w:t>
            </w:r>
          </w:p>
        </w:tc>
      </w:tr>
      <w:tr w:rsidR="006358AC" w:rsidRPr="00EA0242" w:rsidTr="006358AC">
        <w:trPr>
          <w:trHeight w:val="917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Построение третьей проекции по двум данным 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----------</w:t>
            </w:r>
          </w:p>
        </w:tc>
      </w:tr>
      <w:tr w:rsidR="006358AC" w:rsidRPr="00EA0242" w:rsidTr="006358AC">
        <w:trPr>
          <w:trHeight w:val="917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Чертеж детали  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С использованием геометрических построений (в том числе сопряжений)</w:t>
            </w:r>
          </w:p>
        </w:tc>
      </w:tr>
      <w:tr w:rsidR="006358AC" w:rsidRPr="00EA0242" w:rsidTr="006358AC">
        <w:trPr>
          <w:trHeight w:val="539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Устное чтение чертежей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----------</w:t>
            </w:r>
          </w:p>
        </w:tc>
      </w:tr>
      <w:tr w:rsidR="006358AC" w:rsidRPr="00EA0242" w:rsidTr="006358AC">
        <w:trPr>
          <w:trHeight w:val="554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Чертеж предмета в трех видах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С преобразованием формы предмета</w:t>
            </w:r>
          </w:p>
        </w:tc>
      </w:tr>
      <w:tr w:rsidR="006358AC" w:rsidRPr="00EA0242" w:rsidTr="006358AC">
        <w:trPr>
          <w:trHeight w:val="903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Эскиз и технический рисунок детали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----------</w:t>
            </w:r>
          </w:p>
        </w:tc>
      </w:tr>
      <w:tr w:rsidR="006358AC" w:rsidRPr="00EA0242" w:rsidTr="006358AC">
        <w:trPr>
          <w:trHeight w:val="917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Эскиз деталей с включением элементов конструирования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С преобразованием формы предмета</w:t>
            </w:r>
          </w:p>
        </w:tc>
      </w:tr>
      <w:tr w:rsidR="006358AC" w:rsidRPr="00EA0242" w:rsidTr="006358AC">
        <w:trPr>
          <w:trHeight w:val="917"/>
        </w:trPr>
        <w:tc>
          <w:tcPr>
            <w:tcW w:w="965" w:type="dxa"/>
          </w:tcPr>
          <w:p w:rsidR="006358AC" w:rsidRPr="00EA0242" w:rsidRDefault="006358AC" w:rsidP="00635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09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Чертеж предмета (контрольная работа)</w:t>
            </w:r>
          </w:p>
        </w:tc>
        <w:tc>
          <w:tcPr>
            <w:tcW w:w="7529" w:type="dxa"/>
          </w:tcPr>
          <w:p w:rsidR="006358AC" w:rsidRPr="00EA0242" w:rsidRDefault="006358AC" w:rsidP="00635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42">
              <w:rPr>
                <w:rFonts w:ascii="Times New Roman" w:eastAsia="Calibri" w:hAnsi="Times New Roman" w:cs="Times New Roman"/>
                <w:sz w:val="28"/>
                <w:szCs w:val="28"/>
              </w:rPr>
              <w:t>По аксонометрической проекции или с натуры</w:t>
            </w:r>
          </w:p>
        </w:tc>
      </w:tr>
    </w:tbl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графических задач, в том числе творческих.</w:t>
      </w: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 w:bidi="he-IL"/>
        </w:rPr>
      </w:pPr>
    </w:p>
    <w:p w:rsidR="00EA0242" w:rsidRPr="00EA0242" w:rsidRDefault="00EA0242" w:rsidP="00EA0242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0242">
        <w:rPr>
          <w:rFonts w:ascii="Times New Roman" w:eastAsia="Times New Roman" w:hAnsi="Times New Roman" w:cs="Times New Roman"/>
          <w:b/>
          <w:sz w:val="28"/>
          <w:szCs w:val="28"/>
          <w:lang w:eastAsia="ar-SA" w:bidi="he-IL"/>
        </w:rPr>
        <w:t>Обобщение знаний</w:t>
      </w:r>
      <w:r w:rsidRPr="00EA0242">
        <w:rPr>
          <w:rFonts w:ascii="Times New Roman" w:eastAsia="Times New Roman" w:hAnsi="Times New Roman" w:cs="Times New Roman"/>
          <w:sz w:val="28"/>
          <w:szCs w:val="28"/>
          <w:lang w:eastAsia="ar-SA" w:bidi="he-IL"/>
        </w:rPr>
        <w:t xml:space="preserve"> </w:t>
      </w:r>
      <w:r w:rsidRPr="00EA02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(1 час).</w:t>
      </w:r>
    </w:p>
    <w:p w:rsidR="00EA0242" w:rsidRPr="00EA0242" w:rsidRDefault="00EA0242" w:rsidP="00EA024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0242" w:rsidRPr="00EA0242" w:rsidRDefault="006358AC" w:rsidP="00EA024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2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242" w:rsidRPr="00EA0242">
        <w:rPr>
          <w:rFonts w:ascii="Times New Roman" w:eastAsia="Calibri" w:hAnsi="Times New Roman" w:cs="Times New Roman"/>
          <w:sz w:val="28"/>
          <w:szCs w:val="28"/>
        </w:rPr>
        <w:t>( Чертежи выполняются  на отдельных листах формата А</w:t>
      </w:r>
      <w:proofErr w:type="gramStart"/>
      <w:r w:rsidR="00EA0242" w:rsidRPr="00EA0242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="00EA0242" w:rsidRPr="00EA0242">
        <w:rPr>
          <w:rFonts w:ascii="Times New Roman" w:eastAsia="Calibri" w:hAnsi="Times New Roman" w:cs="Times New Roman"/>
          <w:sz w:val="28"/>
          <w:szCs w:val="28"/>
        </w:rPr>
        <w:t>, упражнения – в тетрадях)</w:t>
      </w:r>
    </w:p>
    <w:p w:rsidR="00EA0242" w:rsidRPr="00EA0242" w:rsidRDefault="00EA0242" w:rsidP="00EA02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8AC" w:rsidRDefault="006358AC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8AC" w:rsidRDefault="006358AC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8AC" w:rsidRDefault="006358AC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8AC" w:rsidRDefault="006358AC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DCC" w:rsidRDefault="00554DCC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DCC" w:rsidRDefault="00554DCC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DCC" w:rsidRDefault="00554DCC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DCC" w:rsidRDefault="00554DCC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DCC" w:rsidRDefault="00554DCC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242" w:rsidRPr="00EA0242" w:rsidRDefault="00AA416C" w:rsidP="00EA02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 w:rsidR="00EA0242" w:rsidRPr="00EA0242">
        <w:rPr>
          <w:rFonts w:ascii="Times New Roman" w:eastAsia="Calibri" w:hAnsi="Times New Roman" w:cs="Times New Roman"/>
          <w:b/>
          <w:sz w:val="28"/>
          <w:szCs w:val="28"/>
        </w:rPr>
        <w:t xml:space="preserve">  8 класс</w:t>
      </w:r>
    </w:p>
    <w:tbl>
      <w:tblPr>
        <w:tblW w:w="15309" w:type="dxa"/>
        <w:jc w:val="center"/>
        <w:tblInd w:w="-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3"/>
        <w:gridCol w:w="5756"/>
        <w:gridCol w:w="2977"/>
        <w:gridCol w:w="2235"/>
        <w:gridCol w:w="15"/>
        <w:gridCol w:w="30"/>
        <w:gridCol w:w="15"/>
        <w:gridCol w:w="2296"/>
      </w:tblGrid>
      <w:tr w:rsidR="00554DCC" w:rsidRPr="00554DCC" w:rsidTr="00642240">
        <w:trPr>
          <w:trHeight w:val="390"/>
          <w:jc w:val="center"/>
        </w:trPr>
        <w:tc>
          <w:tcPr>
            <w:tcW w:w="992" w:type="dxa"/>
            <w:vMerge w:val="restart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93" w:type="dxa"/>
            <w:vMerge w:val="restart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Кол.</w:t>
            </w:r>
          </w:p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756" w:type="dxa"/>
            <w:vMerge w:val="restart"/>
            <w:vAlign w:val="center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урока. </w:t>
            </w:r>
          </w:p>
        </w:tc>
        <w:tc>
          <w:tcPr>
            <w:tcW w:w="2977" w:type="dxa"/>
            <w:vMerge w:val="restart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занятий</w:t>
            </w:r>
          </w:p>
        </w:tc>
        <w:tc>
          <w:tcPr>
            <w:tcW w:w="4591" w:type="dxa"/>
            <w:gridSpan w:val="5"/>
            <w:tcBorders>
              <w:bottom w:val="single" w:sz="4" w:space="0" w:color="auto"/>
            </w:tcBorders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D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4DCC" w:rsidRPr="00554DCC" w:rsidTr="00EA0242">
        <w:trPr>
          <w:trHeight w:val="240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0242" w:rsidRPr="00554DCC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A0242" w:rsidRPr="00554DCC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uto"/>
            </w:tcBorders>
            <w:vAlign w:val="center"/>
          </w:tcPr>
          <w:p w:rsidR="00EA0242" w:rsidRPr="00554DCC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EA0242" w:rsidRPr="00554DCC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bottom w:val="single" w:sz="4" w:space="0" w:color="auto"/>
            </w:tcBorders>
          </w:tcPr>
          <w:p w:rsidR="00EA0242" w:rsidRPr="00554DCC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D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</w:tcBorders>
          </w:tcPr>
          <w:p w:rsidR="00EA0242" w:rsidRPr="00554DCC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D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фактическая</w:t>
            </w:r>
          </w:p>
        </w:tc>
      </w:tr>
      <w:tr w:rsidR="00554DCC" w:rsidRPr="00554DCC" w:rsidTr="00EA0242">
        <w:trPr>
          <w:trHeight w:val="252"/>
          <w:jc w:val="center"/>
        </w:trPr>
        <w:tc>
          <w:tcPr>
            <w:tcW w:w="12998" w:type="dxa"/>
            <w:gridSpan w:val="7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ОФОРМЛЕНИЯ ЧЕРТЕЖЕЙ (7 ч.)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4DCC" w:rsidRPr="00554DCC" w:rsidTr="00EA0242">
        <w:trPr>
          <w:trHeight w:val="1774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Введение. Учебный предмет «Черчение». Инструменты, принадлежности, материалы. Приемы работы чертежными инструментами.</w:t>
            </w: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-рассказ с показом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-просмотр таблиц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–записи в рабочих тетрадях</w:t>
            </w:r>
          </w:p>
        </w:tc>
        <w:tc>
          <w:tcPr>
            <w:tcW w:w="2280" w:type="dxa"/>
            <w:gridSpan w:val="3"/>
          </w:tcPr>
          <w:p w:rsidR="00EA0242" w:rsidRPr="001D7129" w:rsidRDefault="005C6ADE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129">
              <w:rPr>
                <w:rFonts w:ascii="Times New Roman" w:eastAsia="Calibri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1119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ГОСТах. Формат, рамка, основная надпись. Линии чертежа.</w:t>
            </w:r>
          </w:p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-беседа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-графические и   практические упражнения</w:t>
            </w:r>
          </w:p>
        </w:tc>
        <w:tc>
          <w:tcPr>
            <w:tcW w:w="2280" w:type="dxa"/>
            <w:gridSpan w:val="3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108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Графическая работа №1.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Линии чертежа.</w:t>
            </w: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-графическая работа (проверка знаний).</w:t>
            </w:r>
          </w:p>
        </w:tc>
        <w:tc>
          <w:tcPr>
            <w:tcW w:w="2280" w:type="dxa"/>
            <w:gridSpan w:val="3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554DCC">
        <w:trPr>
          <w:trHeight w:val="840"/>
          <w:jc w:val="center"/>
        </w:trPr>
        <w:tc>
          <w:tcPr>
            <w:tcW w:w="992" w:type="dxa"/>
          </w:tcPr>
          <w:p w:rsidR="00EA0242" w:rsidRPr="00EA0242" w:rsidRDefault="00554DCC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EA0242"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EA0242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Чертежный шрифт (1 час). 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-рассказ с показом примеров написания букв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-графические упражнения</w:t>
            </w:r>
          </w:p>
        </w:tc>
        <w:tc>
          <w:tcPr>
            <w:tcW w:w="2280" w:type="dxa"/>
            <w:gridSpan w:val="3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414"/>
          <w:jc w:val="center"/>
        </w:trPr>
        <w:tc>
          <w:tcPr>
            <w:tcW w:w="992" w:type="dxa"/>
          </w:tcPr>
          <w:p w:rsidR="00554DCC" w:rsidRPr="00EA0242" w:rsidRDefault="00554DCC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54DCC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554DCC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шрифт (1 час)</w:t>
            </w:r>
          </w:p>
        </w:tc>
        <w:tc>
          <w:tcPr>
            <w:tcW w:w="2977" w:type="dxa"/>
          </w:tcPr>
          <w:p w:rsidR="00554DCC" w:rsidRPr="00EA0242" w:rsidRDefault="00554DCC" w:rsidP="0055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-рассказ с показом примеров написания букв</w:t>
            </w:r>
          </w:p>
          <w:p w:rsidR="00554DCC" w:rsidRPr="00EA0242" w:rsidRDefault="00554DCC" w:rsidP="0055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-графические упражнения</w:t>
            </w:r>
          </w:p>
        </w:tc>
        <w:tc>
          <w:tcPr>
            <w:tcW w:w="2280" w:type="dxa"/>
            <w:gridSpan w:val="3"/>
          </w:tcPr>
          <w:p w:rsidR="00554DCC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311" w:type="dxa"/>
            <w:gridSpan w:val="2"/>
          </w:tcPr>
          <w:p w:rsidR="00554DCC" w:rsidRPr="00554DCC" w:rsidRDefault="00554DCC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554DCC">
        <w:trPr>
          <w:trHeight w:val="446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Нанесение размеров. Масштабы.</w:t>
            </w:r>
          </w:p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-беседа</w:t>
            </w:r>
          </w:p>
        </w:tc>
        <w:tc>
          <w:tcPr>
            <w:tcW w:w="2280" w:type="dxa"/>
            <w:gridSpan w:val="3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554DCC">
        <w:trPr>
          <w:trHeight w:val="758"/>
          <w:jc w:val="center"/>
        </w:trPr>
        <w:tc>
          <w:tcPr>
            <w:tcW w:w="992" w:type="dxa"/>
            <w:tcBorders>
              <w:bottom w:val="single" w:sz="4" w:space="0" w:color="auto"/>
            </w:tcBorders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Графическая работа №2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Чертеж плоской детали.</w:t>
            </w:r>
          </w:p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-графическая работа</w:t>
            </w:r>
          </w:p>
        </w:tc>
        <w:tc>
          <w:tcPr>
            <w:tcW w:w="2280" w:type="dxa"/>
            <w:gridSpan w:val="3"/>
            <w:tcBorders>
              <w:bottom w:val="single" w:sz="4" w:space="0" w:color="auto"/>
            </w:tcBorders>
          </w:tcPr>
          <w:p w:rsidR="00EA0242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15.10</w:t>
            </w:r>
          </w:p>
          <w:p w:rsidR="00AA416C" w:rsidRDefault="00AA416C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A416C" w:rsidRDefault="00AA416C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A416C" w:rsidRDefault="00AA416C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A416C" w:rsidRPr="001D7129" w:rsidRDefault="00AA416C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bottom w:val="single" w:sz="4" w:space="0" w:color="auto"/>
            </w:tcBorders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344"/>
          <w:jc w:val="center"/>
        </w:trPr>
        <w:tc>
          <w:tcPr>
            <w:tcW w:w="12998" w:type="dxa"/>
            <w:gridSpan w:val="7"/>
          </w:tcPr>
          <w:p w:rsidR="00EA0242" w:rsidRPr="00AA416C" w:rsidRDefault="00AA416C" w:rsidP="00AA416C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A0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 w:bidi="he-IL"/>
              </w:rPr>
              <w:lastRenderedPageBreak/>
              <w:t>Способы проецирования</w:t>
            </w:r>
            <w:r w:rsidRPr="00EA0242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he-IL"/>
              </w:rPr>
              <w:t xml:space="preserve"> </w:t>
            </w:r>
            <w:r w:rsidRPr="00EA0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(9 часов).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4DCC" w:rsidRPr="00554DCC" w:rsidTr="00EA0242">
        <w:trPr>
          <w:trHeight w:val="1459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проекциях. Проецирование на одну плоскость проекций.</w:t>
            </w:r>
          </w:p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-беседа с показом примеров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-работа с учебником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-демонстрация трехгранного угла</w:t>
            </w:r>
          </w:p>
        </w:tc>
        <w:tc>
          <w:tcPr>
            <w:tcW w:w="2295" w:type="dxa"/>
            <w:gridSpan w:val="4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296" w:type="dxa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CA45FC">
        <w:trPr>
          <w:trHeight w:val="525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Проецирование на две плоскости проекций.</w:t>
            </w:r>
          </w:p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-беседа с показом</w:t>
            </w:r>
          </w:p>
        </w:tc>
        <w:tc>
          <w:tcPr>
            <w:tcW w:w="2295" w:type="dxa"/>
            <w:gridSpan w:val="4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2296" w:type="dxa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CA45FC">
        <w:trPr>
          <w:trHeight w:val="978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Прямоугольное прое</w:t>
            </w:r>
            <w:r w:rsidR="00CA45FC">
              <w:rPr>
                <w:rFonts w:ascii="Times New Roman" w:eastAsia="Calibri" w:hAnsi="Times New Roman" w:cs="Times New Roman"/>
                <w:sz w:val="24"/>
                <w:szCs w:val="24"/>
              </w:rPr>
              <w:t>цирование</w:t>
            </w: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. Расположение видов на чертеже. Местные виды.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-рассказ с показом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-графические упражнения</w:t>
            </w:r>
          </w:p>
        </w:tc>
        <w:tc>
          <w:tcPr>
            <w:tcW w:w="2295" w:type="dxa"/>
            <w:gridSpan w:val="4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2296" w:type="dxa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CA45FC">
        <w:trPr>
          <w:trHeight w:val="928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Расположение видов. Задачи на составление чертежей по разрозненным изображениям.</w:t>
            </w:r>
          </w:p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-фронтальная и индивидуальная графическая проверка.</w:t>
            </w:r>
          </w:p>
        </w:tc>
        <w:tc>
          <w:tcPr>
            <w:tcW w:w="2295" w:type="dxa"/>
            <w:gridSpan w:val="4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2296" w:type="dxa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CA45FC">
        <w:trPr>
          <w:trHeight w:val="782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№3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по чертежу.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по чертежу</w:t>
            </w:r>
          </w:p>
        </w:tc>
        <w:tc>
          <w:tcPr>
            <w:tcW w:w="2295" w:type="dxa"/>
            <w:gridSpan w:val="4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2296" w:type="dxa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479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Аксонометрические проекции деталей. Аксонометрические проекции плоских фигур.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-беседа с показом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-построение на доске (фронтальная работа)</w:t>
            </w:r>
          </w:p>
        </w:tc>
        <w:tc>
          <w:tcPr>
            <w:tcW w:w="2295" w:type="dxa"/>
            <w:gridSpan w:val="4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2296" w:type="dxa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1379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Аксонометрические проекции объемных плоскогранных предметов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-построение на доске и в тетради</w:t>
            </w:r>
          </w:p>
        </w:tc>
        <w:tc>
          <w:tcPr>
            <w:tcW w:w="2280" w:type="dxa"/>
            <w:gridSpan w:val="3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479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Аксонометрические проекции предметов с цилиндрическими элементами.</w:t>
            </w:r>
          </w:p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-фронтальная работа</w:t>
            </w:r>
          </w:p>
        </w:tc>
        <w:tc>
          <w:tcPr>
            <w:tcW w:w="2280" w:type="dxa"/>
            <w:gridSpan w:val="3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1071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рисунок. Приемы от руки и на глаз.</w:t>
            </w: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-рассказ  с показом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-фронтальная работа</w:t>
            </w:r>
          </w:p>
        </w:tc>
        <w:tc>
          <w:tcPr>
            <w:tcW w:w="2280" w:type="dxa"/>
            <w:gridSpan w:val="3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333"/>
          <w:jc w:val="center"/>
        </w:trPr>
        <w:tc>
          <w:tcPr>
            <w:tcW w:w="12998" w:type="dxa"/>
            <w:gridSpan w:val="7"/>
          </w:tcPr>
          <w:p w:rsidR="00EA0242" w:rsidRPr="00AA416C" w:rsidRDefault="00AA416C" w:rsidP="00AA416C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A0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 w:bidi="he-IL"/>
              </w:rPr>
              <w:t>Чтение и выполнение чертежей деталей</w:t>
            </w:r>
            <w:r w:rsidRPr="00EA0242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he-IL"/>
              </w:rPr>
              <w:t xml:space="preserve"> </w:t>
            </w:r>
            <w:r w:rsidRPr="00EA0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(17 часов).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DCC" w:rsidRPr="00554DCC" w:rsidTr="00554DCC">
        <w:trPr>
          <w:trHeight w:val="1215"/>
          <w:jc w:val="center"/>
        </w:trPr>
        <w:tc>
          <w:tcPr>
            <w:tcW w:w="992" w:type="dxa"/>
          </w:tcPr>
          <w:p w:rsidR="00EA0242" w:rsidRPr="00EA0242" w:rsidRDefault="00554DCC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EA0242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геометрической формы предмета. Чертежи, наглядные изображения и развертки геометрических тел (1 час) 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-рассказ  с показом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-графические упражнения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-построения на доске и в тетради</w:t>
            </w:r>
          </w:p>
        </w:tc>
        <w:tc>
          <w:tcPr>
            <w:tcW w:w="2280" w:type="dxa"/>
            <w:gridSpan w:val="3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357"/>
          <w:jc w:val="center"/>
        </w:trPr>
        <w:tc>
          <w:tcPr>
            <w:tcW w:w="992" w:type="dxa"/>
          </w:tcPr>
          <w:p w:rsidR="00554DCC" w:rsidRPr="00EA0242" w:rsidRDefault="00554DCC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554DCC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554DCC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Анализ геометрической формы предмета.</w:t>
            </w:r>
            <w:r w:rsidR="00455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Группа геометрических тел (1 часа).</w:t>
            </w:r>
          </w:p>
        </w:tc>
        <w:tc>
          <w:tcPr>
            <w:tcW w:w="2977" w:type="dxa"/>
          </w:tcPr>
          <w:p w:rsidR="00554DCC" w:rsidRPr="00EA0242" w:rsidRDefault="00554DCC" w:rsidP="0055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-рассказ  с показом</w:t>
            </w:r>
          </w:p>
          <w:p w:rsidR="00554DCC" w:rsidRPr="00EA0242" w:rsidRDefault="00554DCC" w:rsidP="0055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-графические упражнения</w:t>
            </w:r>
          </w:p>
          <w:p w:rsidR="00554DCC" w:rsidRPr="00EA0242" w:rsidRDefault="00554DCC" w:rsidP="0055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-построения на доске и в тетради</w:t>
            </w:r>
          </w:p>
        </w:tc>
        <w:tc>
          <w:tcPr>
            <w:tcW w:w="2280" w:type="dxa"/>
            <w:gridSpan w:val="3"/>
          </w:tcPr>
          <w:p w:rsidR="00554DCC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2311" w:type="dxa"/>
            <w:gridSpan w:val="2"/>
          </w:tcPr>
          <w:p w:rsidR="00554DCC" w:rsidRPr="00554DCC" w:rsidRDefault="00554DCC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352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Проекции вершин, ребер, граней и точек.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-беседа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-построения на доске и в тетради</w:t>
            </w:r>
          </w:p>
        </w:tc>
        <w:tc>
          <w:tcPr>
            <w:tcW w:w="2280" w:type="dxa"/>
            <w:gridSpan w:val="3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AA416C">
        <w:trPr>
          <w:trHeight w:val="574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Графическая работа №4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Чертеж и наглядное изображение детали</w:t>
            </w: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-графическая работа</w:t>
            </w:r>
          </w:p>
          <w:p w:rsidR="00EA0242" w:rsidRPr="00EA0242" w:rsidRDefault="00EA0242" w:rsidP="00EA0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3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479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построения изображений на чертежах. Вырезы на геометрических телах.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-рассказ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-графические упражнения</w:t>
            </w:r>
          </w:p>
        </w:tc>
        <w:tc>
          <w:tcPr>
            <w:tcW w:w="2280" w:type="dxa"/>
            <w:gridSpan w:val="3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2311" w:type="dxa"/>
            <w:gridSpan w:val="2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479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Графическая работа №5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Чертеж детали в трех видах по двум данным.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-графическая работа деталей</w:t>
            </w:r>
          </w:p>
        </w:tc>
        <w:tc>
          <w:tcPr>
            <w:tcW w:w="2250" w:type="dxa"/>
            <w:gridSpan w:val="2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129">
              <w:rPr>
                <w:rFonts w:ascii="Times New Roman" w:eastAsia="Calibri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2341" w:type="dxa"/>
            <w:gridSpan w:val="3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AA416C">
        <w:trPr>
          <w:trHeight w:val="630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23 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Нанесение размеров с учетом формы предмета. Нанесение знаков диаметра и квадрата.</w:t>
            </w: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-рассказ по учебной таблице и учебнику</w:t>
            </w:r>
          </w:p>
        </w:tc>
        <w:tc>
          <w:tcPr>
            <w:tcW w:w="2250" w:type="dxa"/>
            <w:gridSpan w:val="2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129">
              <w:rPr>
                <w:rFonts w:ascii="Times New Roman" w:eastAsia="Calibri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2341" w:type="dxa"/>
            <w:gridSpan w:val="3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172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№7. Чтение чертежей</w:t>
            </w:r>
          </w:p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-чтение чертежей</w:t>
            </w:r>
          </w:p>
        </w:tc>
        <w:tc>
          <w:tcPr>
            <w:tcW w:w="2250" w:type="dxa"/>
            <w:gridSpan w:val="2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2341" w:type="dxa"/>
            <w:gridSpan w:val="3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554DCC">
        <w:trPr>
          <w:trHeight w:val="915"/>
          <w:jc w:val="center"/>
        </w:trPr>
        <w:tc>
          <w:tcPr>
            <w:tcW w:w="992" w:type="dxa"/>
          </w:tcPr>
          <w:p w:rsidR="00EA0242" w:rsidRPr="00EA0242" w:rsidRDefault="00554DCC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A0242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55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эскиз детали и технический рисунок (1 час). </w:t>
            </w: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-рассказ с показом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-графическая работа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341" w:type="dxa"/>
            <w:gridSpan w:val="3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339"/>
          <w:jc w:val="center"/>
        </w:trPr>
        <w:tc>
          <w:tcPr>
            <w:tcW w:w="992" w:type="dxa"/>
          </w:tcPr>
          <w:p w:rsidR="00554DCC" w:rsidRPr="00EA0242" w:rsidRDefault="00554DCC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554DCC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554DCC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Графическая работа №9 Эскиз и технический рисунок детали (1 час)</w:t>
            </w:r>
          </w:p>
        </w:tc>
        <w:tc>
          <w:tcPr>
            <w:tcW w:w="2977" w:type="dxa"/>
          </w:tcPr>
          <w:p w:rsidR="00554DCC" w:rsidRPr="00EA0242" w:rsidRDefault="00554DCC" w:rsidP="0055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-рассказ с показом</w:t>
            </w:r>
          </w:p>
          <w:p w:rsidR="00554DCC" w:rsidRPr="00EA0242" w:rsidRDefault="00554DCC" w:rsidP="00554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-графическая работа</w:t>
            </w:r>
          </w:p>
          <w:p w:rsidR="00554DCC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554DCC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341" w:type="dxa"/>
            <w:gridSpan w:val="3"/>
          </w:tcPr>
          <w:p w:rsidR="00554DCC" w:rsidRPr="00554DCC" w:rsidRDefault="00554DCC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479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Общие понятия о преобразовании формы. Связь чертежа с разметкой.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-графические упражнения</w:t>
            </w:r>
          </w:p>
        </w:tc>
        <w:tc>
          <w:tcPr>
            <w:tcW w:w="2250" w:type="dxa"/>
            <w:gridSpan w:val="2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2341" w:type="dxa"/>
            <w:gridSpan w:val="3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CA45FC">
        <w:trPr>
          <w:trHeight w:val="712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28 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Графическая работа №8 Чертеж детали в трех видах с преобразованием формы</w:t>
            </w: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-графическая работа</w:t>
            </w:r>
          </w:p>
        </w:tc>
        <w:tc>
          <w:tcPr>
            <w:tcW w:w="2250" w:type="dxa"/>
            <w:gridSpan w:val="2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341" w:type="dxa"/>
            <w:gridSpan w:val="3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AA416C">
        <w:trPr>
          <w:trHeight w:val="630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диктант. Чертеж и технический рисунок детали по словесному описанию.</w:t>
            </w: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-графические упражнения</w:t>
            </w:r>
          </w:p>
        </w:tc>
        <w:tc>
          <w:tcPr>
            <w:tcW w:w="2250" w:type="dxa"/>
            <w:gridSpan w:val="2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341" w:type="dxa"/>
            <w:gridSpan w:val="3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479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 построения. Сопряжения.</w:t>
            </w:r>
          </w:p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-объяснение материала.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-построения на доске и в тетради</w:t>
            </w:r>
          </w:p>
        </w:tc>
        <w:tc>
          <w:tcPr>
            <w:tcW w:w="2250" w:type="dxa"/>
            <w:gridSpan w:val="2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341" w:type="dxa"/>
            <w:gridSpan w:val="3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EA0242">
        <w:trPr>
          <w:trHeight w:val="479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Графическая работа №6 Чертеж детали с элементами сопряжения.</w:t>
            </w: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-графическая работа</w:t>
            </w:r>
          </w:p>
        </w:tc>
        <w:tc>
          <w:tcPr>
            <w:tcW w:w="2235" w:type="dxa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356" w:type="dxa"/>
            <w:gridSpan w:val="4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AA416C">
        <w:trPr>
          <w:trHeight w:val="675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32 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Графическая работа №10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Чертеж детали с элементами конструирования.</w:t>
            </w: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-графическая работа</w:t>
            </w:r>
          </w:p>
        </w:tc>
        <w:tc>
          <w:tcPr>
            <w:tcW w:w="2235" w:type="dxa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356" w:type="dxa"/>
            <w:gridSpan w:val="4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AA416C">
        <w:trPr>
          <w:trHeight w:val="705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Графическая работа №11 (контрольная)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Чертеж детали</w:t>
            </w: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-графическая работа</w:t>
            </w:r>
          </w:p>
        </w:tc>
        <w:tc>
          <w:tcPr>
            <w:tcW w:w="2235" w:type="dxa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356" w:type="dxa"/>
            <w:gridSpan w:val="4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4DCC" w:rsidRPr="00554DCC" w:rsidTr="00554DCC">
        <w:trPr>
          <w:trHeight w:val="441"/>
          <w:jc w:val="center"/>
        </w:trPr>
        <w:tc>
          <w:tcPr>
            <w:tcW w:w="992" w:type="dxa"/>
          </w:tcPr>
          <w:p w:rsidR="00EA0242" w:rsidRPr="00EA0242" w:rsidRDefault="00EA0242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Обзор разновидностей графических изображений.</w:t>
            </w:r>
          </w:p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0242" w:rsidRPr="00EA0242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sz w:val="24"/>
                <w:szCs w:val="24"/>
              </w:rPr>
              <w:t>-графические упражнения.</w:t>
            </w:r>
          </w:p>
        </w:tc>
        <w:tc>
          <w:tcPr>
            <w:tcW w:w="2235" w:type="dxa"/>
          </w:tcPr>
          <w:p w:rsidR="00EA0242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356" w:type="dxa"/>
            <w:gridSpan w:val="4"/>
          </w:tcPr>
          <w:p w:rsidR="00EA0242" w:rsidRPr="00554DCC" w:rsidRDefault="00EA0242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416C" w:rsidRPr="00554DCC" w:rsidTr="00B1250A">
        <w:trPr>
          <w:trHeight w:val="441"/>
          <w:jc w:val="center"/>
        </w:trPr>
        <w:tc>
          <w:tcPr>
            <w:tcW w:w="15309" w:type="dxa"/>
            <w:gridSpan w:val="9"/>
          </w:tcPr>
          <w:p w:rsidR="00AA416C" w:rsidRPr="00AA416C" w:rsidRDefault="00AA416C" w:rsidP="00AA416C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A0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 w:bidi="he-IL"/>
              </w:rPr>
              <w:t>Обобщение знаний</w:t>
            </w:r>
            <w:r w:rsidRPr="00EA0242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he-IL"/>
              </w:rPr>
              <w:t xml:space="preserve"> </w:t>
            </w:r>
            <w:r w:rsidRPr="00EA0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(1 час).</w:t>
            </w:r>
          </w:p>
        </w:tc>
      </w:tr>
      <w:tr w:rsidR="00554DCC" w:rsidRPr="00554DCC" w:rsidTr="00EA0242">
        <w:trPr>
          <w:trHeight w:val="615"/>
          <w:jc w:val="center"/>
        </w:trPr>
        <w:tc>
          <w:tcPr>
            <w:tcW w:w="992" w:type="dxa"/>
          </w:tcPr>
          <w:p w:rsidR="00554DCC" w:rsidRPr="00EA0242" w:rsidRDefault="00554DCC" w:rsidP="00EA02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554DCC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5756" w:type="dxa"/>
          </w:tcPr>
          <w:p w:rsidR="00554DCC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обобщающий урок.</w:t>
            </w:r>
          </w:p>
        </w:tc>
        <w:tc>
          <w:tcPr>
            <w:tcW w:w="2977" w:type="dxa"/>
          </w:tcPr>
          <w:p w:rsidR="00554DCC" w:rsidRPr="00EA0242" w:rsidRDefault="00554DCC" w:rsidP="00EA02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-урок-обобщение</w:t>
            </w:r>
          </w:p>
        </w:tc>
        <w:tc>
          <w:tcPr>
            <w:tcW w:w="2235" w:type="dxa"/>
          </w:tcPr>
          <w:p w:rsidR="00554DCC" w:rsidRPr="001D7129" w:rsidRDefault="001D7129" w:rsidP="00EA024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2356" w:type="dxa"/>
            <w:gridSpan w:val="4"/>
          </w:tcPr>
          <w:p w:rsidR="00554DCC" w:rsidRPr="00554DCC" w:rsidRDefault="00554DCC" w:rsidP="00EA02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A0242" w:rsidRPr="00EA0242" w:rsidRDefault="00EA0242" w:rsidP="00EA0242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EA0242" w:rsidRPr="00EA0242" w:rsidRDefault="00EA0242" w:rsidP="00EA02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1019" w:rsidRPr="00554DCC" w:rsidRDefault="00B71019"/>
    <w:sectPr w:rsidR="00B71019" w:rsidRPr="00554DCC" w:rsidSect="00CF5D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1F4D"/>
    <w:multiLevelType w:val="hybridMultilevel"/>
    <w:tmpl w:val="FB1AA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A04EB"/>
    <w:multiLevelType w:val="hybridMultilevel"/>
    <w:tmpl w:val="AFF6E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E9"/>
    <w:rsid w:val="001408F5"/>
    <w:rsid w:val="001D7129"/>
    <w:rsid w:val="003E5AC0"/>
    <w:rsid w:val="00455DFF"/>
    <w:rsid w:val="005019B5"/>
    <w:rsid w:val="00546D57"/>
    <w:rsid w:val="00554DCC"/>
    <w:rsid w:val="005C6ADE"/>
    <w:rsid w:val="006358AC"/>
    <w:rsid w:val="0096100C"/>
    <w:rsid w:val="009C34E9"/>
    <w:rsid w:val="00AA416C"/>
    <w:rsid w:val="00B71019"/>
    <w:rsid w:val="00CA45FC"/>
    <w:rsid w:val="00CF5D47"/>
    <w:rsid w:val="00EA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019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019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8A34-DF86-4903-8C35-F6C123C5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11</cp:revision>
  <cp:lastPrinted>2017-03-26T19:23:00Z</cp:lastPrinted>
  <dcterms:created xsi:type="dcterms:W3CDTF">2017-02-12T13:23:00Z</dcterms:created>
  <dcterms:modified xsi:type="dcterms:W3CDTF">2017-03-26T19:23:00Z</dcterms:modified>
</cp:coreProperties>
</file>