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98A" w:rsidRPr="00714F91" w:rsidRDefault="0008098A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4F91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08098A" w:rsidRPr="00714F91" w:rsidRDefault="0008098A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14F91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714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основная образовательная школа</w:t>
      </w:r>
    </w:p>
    <w:p w:rsidR="0008098A" w:rsidRDefault="0008098A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F91" w:rsidRP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F82C7C" w:rsidP="00F8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="00702932" w:rsidRPr="00F82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&lt;&lt;</w:t>
      </w:r>
      <w:r w:rsidR="00702932" w:rsidRPr="007029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</w:t>
      </w:r>
      <w:r w:rsidR="00702932" w:rsidRPr="00F82C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&gt;&gt;</w:t>
      </w:r>
    </w:p>
    <w:p w:rsidR="00F82C7C" w:rsidRDefault="00702932" w:rsidP="00F82C7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</w:t>
      </w:r>
      <w:r w:rsidR="00F82C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</w:t>
      </w:r>
    </w:p>
    <w:p w:rsidR="00702932" w:rsidRPr="00702932" w:rsidRDefault="00F82C7C" w:rsidP="00F82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</w:t>
      </w:r>
      <w:r w:rsidR="00702932"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Директор</w:t>
      </w:r>
    </w:p>
    <w:p w:rsidR="00702932" w:rsidRPr="00702932" w:rsidRDefault="00702932" w:rsidP="007029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</w:t>
      </w:r>
      <w:proofErr w:type="spellStart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Верхнегрековская</w:t>
      </w:r>
      <w:proofErr w:type="spellEnd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ООШ</w:t>
      </w:r>
    </w:p>
    <w:p w:rsidR="00702932" w:rsidRPr="00702932" w:rsidRDefault="00702932" w:rsidP="007029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______________/ А. И. Бычков/</w:t>
      </w:r>
    </w:p>
    <w:p w:rsidR="00714F91" w:rsidRPr="00702932" w:rsidRDefault="00702932" w:rsidP="0070293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№ 61.1 от 29.09.2016 г.</w:t>
      </w:r>
    </w:p>
    <w:p w:rsidR="00714F91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2C7C" w:rsidRDefault="00F82C7C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2C7C" w:rsidRDefault="00F82C7C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2C7C" w:rsidRDefault="00F82C7C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технологии в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классе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учителя </w:t>
      </w:r>
      <w:proofErr w:type="spellStart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Палюх</w:t>
      </w:r>
      <w:proofErr w:type="spellEnd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Евгения Ивановича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часов: всего 70, в неделю 2.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разработана на основе: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Примерной программы основного общего образования по технологии;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Авторской программы курса технология для 5-9 классов общеобразовательных учреждений. – (М – Просвещение 2012 г.)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Учебник: Н. В. Синица, П. С. </w:t>
      </w:r>
      <w:proofErr w:type="spellStart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Самородский</w:t>
      </w:r>
      <w:proofErr w:type="spellEnd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Технология учебник 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класса общеобразовательных учреждений/ Н. В. Синица, П. С. </w:t>
      </w:r>
      <w:proofErr w:type="spellStart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Самородский</w:t>
      </w:r>
      <w:proofErr w:type="spellEnd"/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М – Просвещение 2012 г.</w:t>
      </w: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932" w:rsidRPr="00702932" w:rsidRDefault="00702932" w:rsidP="00702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14F91" w:rsidRPr="00714F91" w:rsidRDefault="00702932" w:rsidP="00F82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2932">
        <w:rPr>
          <w:rFonts w:ascii="Times New Roman" w:eastAsia="Times New Roman" w:hAnsi="Times New Roman" w:cs="Times New Roman"/>
          <w:sz w:val="32"/>
          <w:szCs w:val="32"/>
          <w:lang w:eastAsia="ru-RU"/>
        </w:rPr>
        <w:t>2016 – 2017 учебный год.</w:t>
      </w:r>
    </w:p>
    <w:p w:rsidR="00507A89" w:rsidRPr="00F82C7C" w:rsidRDefault="0008098A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82C7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Пл</w:t>
      </w:r>
      <w:r w:rsidR="00714F91" w:rsidRPr="00F82C7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анируемые предметные результаты.</w:t>
      </w:r>
    </w:p>
    <w:p w:rsidR="00714F91" w:rsidRPr="00F82C7C" w:rsidRDefault="00714F91" w:rsidP="00714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07A89" w:rsidRPr="00714F91" w:rsidRDefault="0008098A" w:rsidP="00714F9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07A89"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своение</w:t>
      </w:r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507A89" w:rsidRPr="00714F91" w:rsidRDefault="00F42A93" w:rsidP="00714F9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07A89"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владение</w:t>
      </w:r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общетрудовыми</w:t>
      </w:r>
      <w:proofErr w:type="spellEnd"/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07A89" w:rsidRPr="00714F91" w:rsidRDefault="00F42A93" w:rsidP="00714F9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07A89"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азвитие</w:t>
      </w:r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07A89" w:rsidRPr="00714F91" w:rsidRDefault="00F42A93" w:rsidP="00714F9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507A89"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оспитание</w:t>
      </w:r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</w:t>
      </w:r>
    </w:p>
    <w:p w:rsidR="00507A89" w:rsidRDefault="00F42A93" w:rsidP="00714F9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07A89"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олучение</w:t>
      </w:r>
      <w:r w:rsidR="00507A89" w:rsidRPr="00714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714F91" w:rsidRPr="00714F91" w:rsidRDefault="00714F91" w:rsidP="00714F91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07A89" w:rsidRDefault="00507A89" w:rsidP="00507A8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8 класса</w:t>
      </w:r>
      <w:r w:rsidR="00714F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714F91" w:rsidRPr="00714F91" w:rsidRDefault="00714F91" w:rsidP="00F82C7C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14F91" w:rsidRPr="00B7387F" w:rsidRDefault="00507A89" w:rsidP="00F82C7C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Учащиеся должны</w:t>
      </w:r>
      <w:r w:rsidRPr="00714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знать/понимать</w:t>
      </w:r>
      <w:r w:rsid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>: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цели и значение семейной экономики;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общие правила ведения домашнего хозяйства;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роль членов семьи в формировании семейного бюджета;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необходимость производства товаров и услуг как условия жизни общества в целом и каждого его члена;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цели и задачи экономики, принципы и формы предпринимательства;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сферы трудовой деятельности;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принципы производства, передачи и использования электрической энергии;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принципы работы и использование типовых средств защиты;</w:t>
      </w:r>
    </w:p>
    <w:p w:rsidR="00507A89" w:rsidRPr="00714F91" w:rsidRDefault="00714F91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 </w:t>
      </w:r>
      <w:r w:rsidR="00507A89"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влиянии электротехнических и электронных приборов на окружающую среду и здоровье человека;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способы определения места расположения скрытой электропроводки;</w:t>
      </w:r>
    </w:p>
    <w:p w:rsidR="00507A89" w:rsidRPr="00714F91" w:rsidRDefault="00507A89" w:rsidP="00F82C7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устройство бытовых электроосветительных и электронагревательных приборов;</w:t>
      </w:r>
    </w:p>
    <w:p w:rsidR="00507A89" w:rsidRPr="00714F91" w:rsidRDefault="00507A89" w:rsidP="00F82C7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 строится дом;</w:t>
      </w:r>
    </w:p>
    <w:p w:rsidR="00507A89" w:rsidRPr="00714F91" w:rsidRDefault="00507A89" w:rsidP="00F82C7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профессии строителей;</w:t>
      </w:r>
    </w:p>
    <w:p w:rsidR="00507A89" w:rsidRPr="00714F91" w:rsidRDefault="00507A89" w:rsidP="00F82C7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как устанавливается врезной замок;</w:t>
      </w:r>
    </w:p>
    <w:p w:rsidR="00507A89" w:rsidRPr="00714F91" w:rsidRDefault="00507A89" w:rsidP="00F82C7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основные правила выполнения, чтения и обозначения видов, сечений и разрезов на чертежах;</w:t>
      </w:r>
    </w:p>
    <w:p w:rsidR="00507A89" w:rsidRPr="00714F91" w:rsidRDefault="00507A89" w:rsidP="00F82C7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особенности выполнения архитектурно-строительных чертежей;</w:t>
      </w:r>
    </w:p>
    <w:p w:rsidR="00507A89" w:rsidRPr="00714F91" w:rsidRDefault="00507A89" w:rsidP="00F82C7C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основные условия обозначения на кинематических и электрических схемах.</w:t>
      </w:r>
    </w:p>
    <w:p w:rsidR="00507A89" w:rsidRPr="00714F91" w:rsidRDefault="00507A89" w:rsidP="00F82C7C">
      <w:pPr>
        <w:shd w:val="clear" w:color="auto" w:fill="FFFFFF"/>
        <w:spacing w:after="0" w:line="240" w:lineRule="auto"/>
        <w:ind w:firstLine="5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</w:t>
      </w:r>
    </w:p>
    <w:p w:rsidR="00B7387F" w:rsidRPr="0070250A" w:rsidRDefault="00B7387F" w:rsidP="00714F91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7387F" w:rsidRPr="0070250A" w:rsidRDefault="00B7387F" w:rsidP="00714F91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7387F" w:rsidRPr="0070250A" w:rsidRDefault="00B7387F" w:rsidP="00B7387F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B7387F" w:rsidRPr="00B7387F" w:rsidRDefault="00507A89" w:rsidP="00B7387F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Учащиеся должны уметь</w:t>
      </w:r>
      <w:r w:rsidR="00714F91"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507A89" w:rsidRPr="00714F91" w:rsidRDefault="00507A89" w:rsidP="00714F9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анализировать </w:t>
      </w:r>
      <w:r w:rsidR="00714F91"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семейный бюджет</w:t>
      </w:r>
      <w:r w:rsidRPr="00714F9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определять прожиточный минимум семьи, расходы на учащегося;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анализировать рекламу потребительских товаров;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выдвигать деловые идеи;</w:t>
      </w:r>
      <w:bookmarkStart w:id="0" w:name="_GoBack"/>
      <w:bookmarkEnd w:id="0"/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осуществлять самоанализ развития своей личности;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соотносить требования профессий к человеку и его личным достижениям;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собирать простейшие электрические цепи;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читать схему квартирной электропроводки;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определять место скрытой электропроводки;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подключать бытовые приёмники и счетчики электроэнергии;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установить врезной замок;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утеплять двери и окна;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анализировать графический состав изображения;</w:t>
      </w:r>
    </w:p>
    <w:p w:rsidR="00507A89" w:rsidRPr="00B7387F" w:rsidRDefault="00507A89" w:rsidP="00B738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читать несложные архитектурно-строительные </w:t>
      </w:r>
      <w:r w:rsidR="00714F91"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чертежи</w:t>
      </w: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714F91" w:rsidRPr="00714F91" w:rsidRDefault="00714F91" w:rsidP="00714F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07A89" w:rsidRPr="00714F91" w:rsidRDefault="00507A89" w:rsidP="00714F91">
      <w:pPr>
        <w:shd w:val="clear" w:color="auto" w:fill="FFFFFF"/>
        <w:spacing w:after="0" w:line="240" w:lineRule="auto"/>
        <w:ind w:firstLine="5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к повседневной жизни </w:t>
      </w:r>
      <w:proofErr w:type="gramStart"/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</w:t>
      </w:r>
      <w:proofErr w:type="gramEnd"/>
      <w:r w:rsidRPr="00714F9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:</w:t>
      </w:r>
    </w:p>
    <w:p w:rsidR="00507A89" w:rsidRPr="00B7387F" w:rsidRDefault="00507A89" w:rsidP="00B7387F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7387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D74260" w:rsidRPr="00714F91" w:rsidRDefault="00D74260" w:rsidP="00B73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07A89" w:rsidRPr="00F82C7C" w:rsidRDefault="00D74260" w:rsidP="00B7387F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val="en-US" w:eastAsia="ru-RU"/>
        </w:rPr>
      </w:pPr>
      <w:r w:rsidRPr="00F82C7C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Содержание учебного предмета.</w:t>
      </w:r>
      <w:bookmarkStart w:id="1" w:name="2173f017ad85153fb9a2ed2141cf95278ff15287"/>
      <w:bookmarkStart w:id="2" w:name="0"/>
      <w:bookmarkEnd w:id="1"/>
      <w:bookmarkEnd w:id="2"/>
    </w:p>
    <w:p w:rsidR="00B7387F" w:rsidRPr="00F82C7C" w:rsidRDefault="00B7387F" w:rsidP="00B7387F">
      <w:pPr>
        <w:shd w:val="clear" w:color="auto" w:fill="FFFFFF"/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val="en-US" w:eastAsia="ru-RU"/>
        </w:rPr>
      </w:pPr>
    </w:p>
    <w:tbl>
      <w:tblPr>
        <w:tblW w:w="10386" w:type="dxa"/>
        <w:tblInd w:w="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4432"/>
      </w:tblGrid>
      <w:tr w:rsidR="006A3BE8" w:rsidRPr="00507A89" w:rsidTr="00B7387F">
        <w:trPr>
          <w:trHeight w:val="15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387F" w:rsidRPr="00F82C7C" w:rsidRDefault="00B7387F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bookmarkStart w:id="3" w:name="030852d7c2e175bacc457b4baaa178d42dd5dad1"/>
            <w:bookmarkStart w:id="4" w:name="3"/>
            <w:bookmarkEnd w:id="3"/>
            <w:bookmarkEnd w:id="4"/>
          </w:p>
          <w:p w:rsidR="006A3BE8" w:rsidRPr="00F82C7C" w:rsidRDefault="006A3BE8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6A3BE8" w:rsidRPr="00F82C7C" w:rsidRDefault="006A3BE8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387F" w:rsidRPr="00F82C7C" w:rsidRDefault="00B7387F" w:rsidP="00B7387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  <w:p w:rsidR="006A3BE8" w:rsidRPr="00F82C7C" w:rsidRDefault="006A3BE8" w:rsidP="00B7387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  <w:p w:rsidR="006A3BE8" w:rsidRPr="00F82C7C" w:rsidRDefault="006A3BE8" w:rsidP="00B7387F">
            <w:pPr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7387F" w:rsidRPr="00F82C7C" w:rsidRDefault="00B7387F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  <w:p w:rsidR="006A3BE8" w:rsidRPr="00F82C7C" w:rsidRDefault="006A3BE8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6A3BE8" w:rsidRPr="00B7387F" w:rsidTr="00B7387F">
        <w:tc>
          <w:tcPr>
            <w:tcW w:w="10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BE8" w:rsidRPr="00F82C7C" w:rsidRDefault="006A3BE8" w:rsidP="00B73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Вводный урок</w:t>
            </w:r>
            <w:r w:rsidR="00B7387F"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3BE8" w:rsidRPr="00F82C7C" w:rsidRDefault="006A3BE8" w:rsidP="00B7387F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Инструктаж по охране труда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B73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B73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цели и задачи курса; правила безопасного поведения в мастерской</w:t>
            </w:r>
            <w:r w:rsidR="00B7387F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B7387F" w:rsidTr="00B7387F">
        <w:tc>
          <w:tcPr>
            <w:tcW w:w="10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BE8" w:rsidRPr="00F82C7C" w:rsidRDefault="006A3BE8" w:rsidP="00B738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Семейная экономика</w:t>
            </w:r>
            <w:r w:rsidR="00B7387F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27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как экономическая ячейка общества</w:t>
            </w:r>
            <w:r w:rsidR="00B7387F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понятия семья,</w:t>
            </w:r>
            <w:r w:rsidR="00B7387F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потребности, семейная экономика; 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 семьи, её потребности, пути их удовлетворения</w:t>
            </w:r>
            <w:r w:rsidR="00B7387F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и бизнес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сущность понятий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предпринимательская деятельность, прибыль;</w:t>
            </w:r>
            <w:r w:rsidR="00971696"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предпринимательской деятельности; особенности семейной предпринимательской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Потребности семьи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hanging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потребность;</w:t>
            </w:r>
            <w:r w:rsidR="00971696"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потребности семьи; классификацию вещей с целью покупки; правила покупок; источники информации о товарах. Уметь: планировать покупки; совершать покупки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покупки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классификацию покупок; потребительский портрет вещи. Уметь: делать анализ необходимости покупки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бюджет. Доходная часть бюджета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понятия 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семьи, доход;</w:t>
            </w:r>
            <w:r w:rsidR="00971696"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бюджета в разных семьях; основы рационального планирования бюджета. Уметь: вести учет доходов семьи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Расходная часть бюджета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понятия 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семьи, расход;</w:t>
            </w:r>
            <w:r w:rsidR="00971696"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бюджета в разных семьях; основы рационального планирования бюджета. Уметь: вести учет доходов и расходов семьи; планировать расходы семьи с учетом её состава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971696" w:rsidRPr="00F8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онтрольная работа № 1 «Семейная </w:t>
            </w:r>
            <w:r w:rsidRPr="00F8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экономика»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питание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знаний. 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основы рационального питания; свойства продуктов и их питательную ценность; распределение расходов на питание. Уметь: рационально вести домашнее хозяйство, планируя расходы на продукты с учётом их питательной ценности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Накопления. Сбережения. Расходная часть бюджета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сущность понятий 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накопление, сбережение; 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сбережения средств; формы размещения сбережений; структуру личного бюджета.</w:t>
            </w:r>
          </w:p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планировать свой личный бюджет; рационально вести домашнее хозяйство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3BE8" w:rsidRPr="00F82C7C" w:rsidRDefault="006A3BE8" w:rsidP="00B7387F">
            <w:pPr>
              <w:spacing w:after="0" w:line="0" w:lineRule="atLeast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Маркетинг в домашней экономике. Реклама товара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маркетинг 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его основные цели; назначение торговых символов, этикеток, штрих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кода; виды рекламы.</w:t>
            </w:r>
          </w:p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Уметь: разбираться в информации, заложенной в этикетках, вкладышах; быть грамотным покупателем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Трудовые отношения в семье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принципы управления семьёй; цели и задачи трудовых отношений, организации труда в семье. Уметь: строить свои взаимоотношения со всеми членами семьи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 приусадебного (дачного) участка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3нать: о влиянии доходов с приусадебного участка на семейный бюджет; значение приусадебного участка в организации рационального питания семьи, её отдыха, в объединении членов семьи. Уметь: рассчитывать себестоимость выращенной продукции; количество растений для обеспечения семьи фруктами и овощами в нужном количестве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6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Коммуникации в домашнем хозяйстве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источники информации; современные средства передачи и приёма информации.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правильно формулировать информацию при её обмене с другими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971696">
        <w:trPr>
          <w:trHeight w:val="374"/>
        </w:trPr>
        <w:tc>
          <w:tcPr>
            <w:tcW w:w="10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BE8" w:rsidRPr="00F82C7C" w:rsidRDefault="006A3BE8" w:rsidP="00971696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Электротехнические работы</w:t>
            </w:r>
            <w:r w:rsidR="00971696"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0" w:lineRule="atLeast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Электричество в нашем доме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электрический ток,</w:t>
            </w:r>
            <w:r w:rsidR="00971696"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 применения электрической энергии; источники электрической энергии; электрические схемы и условные обозначения на них; правила электробезопасности.</w:t>
            </w:r>
          </w:p>
          <w:p w:rsidR="006A3BE8" w:rsidRPr="00F82C7C" w:rsidRDefault="006A3BE8" w:rsidP="00B7387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читать электрические схемы</w:t>
            </w:r>
          </w:p>
        </w:tc>
      </w:tr>
      <w:tr w:rsidR="006A3BE8" w:rsidRPr="00507A89" w:rsidTr="00B7387F">
        <w:trPr>
          <w:trHeight w:val="96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измерительные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приборы.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Вольтметр,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амперметр,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омметр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типы электроизмерительных приборов и область их применения; устройство и назначение вольтметра, амперметра, омметра; условные обозначения приборов на электрических схемах.</w:t>
            </w:r>
          </w:p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производить измерения электроизмерительными приборами</w:t>
            </w:r>
          </w:p>
        </w:tc>
      </w:tr>
      <w:tr w:rsidR="006A3BE8" w:rsidRPr="00507A89" w:rsidTr="00B7387F">
        <w:trPr>
          <w:trHeight w:val="21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Авометр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назначение и устройство; принцип работы авометра.</w:t>
            </w:r>
          </w:p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производить измерения авометром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1696" w:rsidRPr="00F82C7C" w:rsidRDefault="00971696" w:rsidP="00971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3BE8" w:rsidRPr="00F82C7C" w:rsidRDefault="006A3BE8" w:rsidP="00B7387F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Однофазный переменный ток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способ получения и основные параметры однофазного переменного тока; преобразование переменного тока в постоянный; устройство трансформатора.</w:t>
            </w:r>
            <w:proofErr w:type="gramEnd"/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Уметь: читать электрические схемы; собирать по ним электрические цепи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Трёхфазная система переменного тока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понятия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7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трёхфазный переменный ток, линейные провода, нулевая точка, нулевой провод; 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соединения обмоток генератора с потребителем. Уметь: читать электрические схемы; собирать по ним электрические цепи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Выпрямители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переменного</w:t>
            </w:r>
            <w:proofErr w:type="gramEnd"/>
          </w:p>
          <w:p w:rsidR="006A3BE8" w:rsidRPr="00F82C7C" w:rsidRDefault="00971696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6A3BE8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свойства проводников и изоляторов; назначение и принципы действия выпрямителей; принципы работы диода и его обозначение на электрической схеме. Уметь: читать электрические схемы; собирать схему зарядного устройства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Контрольная работа № 2 « Электротехнические работы».</w:t>
            </w: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Квартирная электропроводка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назначение установочных, обмоточных и монтажных проводов; виды их изоляции; назначение предохранителей; правила подключения светильников и бытовых приборов к сети. Уметь: чертить схемы электрических цепей; проводить их монтаж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Бытовые нагревательные приборы и светильники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виды нагревательных элементов и ламп; принцип действия бытовых нагревательных приборов и светильников. Уметь: составлять электрические схемы электронагревательных приборов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Бытовые электропечи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назначение и устройство разных видов электропечей; правила их эксплуатации и безопасной работы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рационально использовать электроприборы, обеспечивая экономию электроэнергии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Электромагниты и их применение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устройство и принцип действия, область применения электромагнитов; назначение и устройство реле.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собирать цепи по электрическим схемам, простейшие изделия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4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Электрические двигатели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устройство и принцип действия двигателей постоянного и переменного тока; схемы подключения электродвигателей к источнику тока; правила безопасной работы.</w:t>
            </w: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подключать электродвигатели разных конструкций к сети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Электроприборы. Электрический пылесос. Стиральная машина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назначение, устройство и принцип действия пылесосов и стиральных машин; правила эксплуатации этих электроприборов; правила безопасной работы. Уметь: пользоваться электропылесосом и стиральной машиной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Электроприборы.  Холодильники. Швейная машина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назначение и конструкцию холодильников разных видов; принципиальную схему холодильника; устройство и принцип действия швейной машины с электроприводом; правила эксплуатации и безопасной работы. Уметь: пользоваться холодильником, обеспечивая длительность его эксплуатации и экономию электроэнергии; выполнять обслуживание оборудования для продления срока его эксплуатации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971696">
        <w:trPr>
          <w:trHeight w:val="273"/>
        </w:trPr>
        <w:tc>
          <w:tcPr>
            <w:tcW w:w="10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BE8" w:rsidRPr="00F82C7C" w:rsidRDefault="006A3BE8" w:rsidP="00971696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Ремонтно-отделочные работы</w:t>
            </w:r>
            <w:r w:rsidR="00971696"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71696" w:rsidRPr="00F82C7C" w:rsidRDefault="00971696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оконных и дверных блоков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инструменты и материалы для ремонта; виды ремонта оконных и дверных блоков; правила безопасной работы.</w:t>
            </w:r>
          </w:p>
          <w:p w:rsidR="006A3BE8" w:rsidRPr="00F82C7C" w:rsidRDefault="006A3BE8" w:rsidP="00B7387F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Уметь: выполнять ремонт оконных и дверных блоков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1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установки дверного замка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разновидности замков и особенности их установки; последовательность действий при установке замка; инструменты, необходимые при выполнении данной работы; правила безопасной работы. Уметь: выполнять установку дверного замка. Использовать приобретенные знания и умения в практической деятельности и повседневной жизни: обработка почвы и уход за растениями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Утепление дверей и окон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виды материалов для утепления дверей и окон; способы утепления; последовательность действий; правила безопасной работы. Уметь: выполнять работы по утеплению дверей и окон; подготовить участок к весенней основной обработке почвы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971696">
        <w:trPr>
          <w:trHeight w:val="439"/>
        </w:trPr>
        <w:tc>
          <w:tcPr>
            <w:tcW w:w="10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Проектирование и изготовление изделий</w:t>
            </w:r>
            <w:r w:rsidR="00971696" w:rsidRPr="00F82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70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материалов и инструментов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этапы творческого проекта, их содержание; направления проектных работ; правила составления технологической последовательности изготовления изделия. Уметь: выбирать тему проекта в соответствии со своими возможностями; подбирать инструменты и материалы; составлять технологическую последовательность; изготовить изделие; обосновать свой выбор темы, технологии изготовления изделия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Исследовательский этап проекта. Развитие идей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Конструкторский и технологический этапы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 этап. Эколого-экономическое обоснование</w:t>
            </w:r>
            <w:r w:rsidR="00971696"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Защита творческого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3BE8" w:rsidRPr="00507A89" w:rsidTr="00B7387F">
        <w:trPr>
          <w:trHeight w:val="168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творческого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3BE8" w:rsidRPr="00F82C7C" w:rsidRDefault="006A3BE8" w:rsidP="00971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Урок-практикум</w:t>
            </w:r>
          </w:p>
        </w:tc>
        <w:tc>
          <w:tcPr>
            <w:tcW w:w="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3BE8" w:rsidRPr="00F82C7C" w:rsidRDefault="006A3BE8" w:rsidP="00B73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1696" w:rsidRDefault="00971696" w:rsidP="00B7387F"/>
    <w:p w:rsidR="00B7387F" w:rsidRPr="00971696" w:rsidRDefault="00B7387F" w:rsidP="009716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1696">
        <w:rPr>
          <w:rFonts w:ascii="Times New Roman" w:hAnsi="Times New Roman" w:cs="Times New Roman"/>
          <w:b/>
          <w:sz w:val="32"/>
          <w:szCs w:val="32"/>
        </w:rPr>
        <w:t>Содержание программы</w:t>
      </w:r>
      <w:r w:rsidR="00971696">
        <w:rPr>
          <w:rFonts w:ascii="Times New Roman" w:hAnsi="Times New Roman" w:cs="Times New Roman"/>
          <w:b/>
          <w:sz w:val="32"/>
          <w:szCs w:val="32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696">
        <w:rPr>
          <w:rFonts w:ascii="Times New Roman" w:hAnsi="Times New Roman" w:cs="Times New Roman"/>
          <w:b/>
          <w:sz w:val="28"/>
          <w:szCs w:val="28"/>
        </w:rPr>
        <w:t>1.</w:t>
      </w:r>
      <w:r w:rsidRPr="00971696">
        <w:rPr>
          <w:rFonts w:ascii="Times New Roman" w:hAnsi="Times New Roman" w:cs="Times New Roman"/>
          <w:b/>
          <w:sz w:val="28"/>
          <w:szCs w:val="28"/>
        </w:rPr>
        <w:tab/>
        <w:t>Вводный урок (1 ч)</w:t>
      </w:r>
      <w:r w:rsidR="00971696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Теоретические сведения. Цель и задачи изучения предмета «Технология» в 8 классе. </w:t>
      </w:r>
      <w:r w:rsidRPr="00971696">
        <w:rPr>
          <w:rFonts w:ascii="Times New Roman" w:hAnsi="Times New Roman" w:cs="Times New Roman"/>
          <w:sz w:val="28"/>
          <w:szCs w:val="28"/>
        </w:rPr>
        <w:t>Содержание предмета. Организация учебного процесса в текущем году. Санитарно-гигиенические требования при работе в школьных мастерских.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Практические работы. Знакомство с содержанием и последовательностью изучения предмета «Технология» в 8 классе. Знакомство с библиотечкой кабинета, электронными средствами обучения.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Варианты объектов труда. Учебник «Технология» для 8 класса, библиотечка кабинета. Электронные средства обучения.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2. Технологии ведения дома (15 ч)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 результате изучения этого раздела ученик должен: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знать/понимать виды ремонтно-отделочных работ; материалы и инструменты для ремонта и отделки помещений; основные виды бытовых домашних работ;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уметь планировать ремонтно-отделочные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2.1.Ремонтно-отделочные работы (3 ч)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00C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Теоретические сведения. Классификация инструментов по назначению.</w:t>
      </w:r>
      <w:r w:rsidRPr="00971696">
        <w:rPr>
          <w:rFonts w:ascii="Times New Roman" w:hAnsi="Times New Roman" w:cs="Times New Roman"/>
          <w:sz w:val="28"/>
          <w:szCs w:val="28"/>
        </w:rPr>
        <w:t xml:space="preserve"> Характеристика инструментов. Правила безопасной работы с ручными инструментами.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Классификация домов. Строительные материалы. Этапы строительства дома. Понятия «макетирование», «масштабная модель», «опытный образец».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Устройство оконного блока. Виды ремонтных работ. Инструменты для ремонта оконного блока. Технология ремонта оконного блока. Устройство дверного блока. Виды ремонтных работ. Технология ремонта дверного блока. Понятие «дверная </w:t>
      </w:r>
      <w:r w:rsidRPr="00971696">
        <w:rPr>
          <w:rFonts w:ascii="Times New Roman" w:hAnsi="Times New Roman" w:cs="Times New Roman"/>
          <w:sz w:val="28"/>
          <w:szCs w:val="28"/>
        </w:rPr>
        <w:lastRenderedPageBreak/>
        <w:t>коробка». Виды неисправностей. Технология ремонта дверной коробки. Конструкции петель. Технология установки и укрепления петель.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Технология установки врезного замка. Разметка и выборка гнезда под врезной замок. Разметка и установка запорной планки. Назначение обивки двери. Теплоизоляционные, облицовочные материалы для обивки двери. Технология обивки двери. Материалы и способы утепления окна. Укрепление и герметизация стекол. Технология установки дополнительной рамы.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Практические работы. Знакомство с ручными инструментами, определение их назначения. Выполнение расчетов площади класса, оконного остекления класса и др. Выполнение элемента ремонта оконного блока: укрепление угловых соединений. Анализ устройства и неисправностей дверного блока кабинета, выявление причин дефектов. Выполнение элемента ремонта дверного блока: укрепление петель. Выполнение ремонта двери. Установка врезного замка. Обивка двери. Утепление окна.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Варианты объектов труда. Классная комната. Оконный блок, дверной блок, дверь, окно. Врезной замок.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2.2. Семейная экономика (12 ч)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9C600C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00C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Теоретические сведения. Понятие «семья». Роль семьи в государстве. Основные функции семьи.</w:t>
      </w:r>
      <w:r w:rsidRPr="0097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Семейная экономика как наука, ее задачи. Виды доходов и расходов семьи. Источники доходов школьников.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Понятия «предпринимательская деятельность», «личное предпринимательство», «прибыль», «лицензия, «патент». Формы семейного предпринимательства, факторы, влияющие на них.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Понятие «потребность». Потребности функциональные, ложные, материальные, духовные, физиологические, социальные. Потребности в безопасности и самореализации. Пирамида потребностей. Уровень благосостояния семьи. Классификация покупок. Анализ необходимости покупки. Потребительский портрет вещи. Правила покупки.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Понятие «информация о товарах». Источники информации о товарах или услугах. Понятие «сертификация». Задачи сертификации. Виды сертификатов.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Понятия «маркировка», «этикетка», «вкладыш». Виды торговых знаков. Штриховое кодирование и его функции. Информация, заложенная в </w:t>
      </w:r>
      <w:r w:rsidR="009C600C" w:rsidRPr="00971696">
        <w:rPr>
          <w:rFonts w:ascii="Times New Roman" w:hAnsi="Times New Roman" w:cs="Times New Roman"/>
          <w:sz w:val="28"/>
          <w:szCs w:val="28"/>
        </w:rPr>
        <w:t>штрих коде</w:t>
      </w:r>
      <w:r w:rsidRPr="00971696">
        <w:rPr>
          <w:rFonts w:ascii="Times New Roman" w:hAnsi="Times New Roman" w:cs="Times New Roman"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Понятия «бюджет семьи», «доход», «расход». Бюджет сбалансированный, дефицитный, избыточный. Структура семейного бюджета. Планирование семейного бюджета. Виды доходов и расходов семьи.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Понятие «культура питания». Сбалансированное, рациональное питание. Правила покупки продуктов питания. Учет потребления продуктов питания в семье, домашняя расходная книга.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Способы сбережения денежных средств. Личный бюджет школьника. Учетная книга школьника.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lastRenderedPageBreak/>
        <w:t>Приусадебный участок. Его влияние на семейный бюджет. Варианты использования приусадебного участка в целях предпринимательства. Правила расчета стоимости продукции садового участка.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Практические работы. Определение видов расходов семьи. Составление перечня товаров и услуг — источников доходов школьников.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Расчет затрат на приобретение необходимых для учащегося 8 класса вещей. Определение положительных и отрицательных потребительских качеств вещей.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Анализ сертификата соответствия на купленный товар.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Разработка этикетки на предполагаемый товар. Определение по </w:t>
      </w:r>
      <w:r w:rsidR="009C600C" w:rsidRPr="00971696">
        <w:rPr>
          <w:rFonts w:ascii="Times New Roman" w:hAnsi="Times New Roman" w:cs="Times New Roman"/>
          <w:sz w:val="28"/>
          <w:szCs w:val="28"/>
        </w:rPr>
        <w:t>штрих коду</w:t>
      </w:r>
      <w:r w:rsidRPr="00971696">
        <w:rPr>
          <w:rFonts w:ascii="Times New Roman" w:hAnsi="Times New Roman" w:cs="Times New Roman"/>
          <w:sz w:val="28"/>
          <w:szCs w:val="28"/>
        </w:rPr>
        <w:t xml:space="preserve"> страны-изготовителя. Сравнение предметов по различным признакам.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Составление списка расходов семьи. Разработка проекта снижения затрат на оплату коммунальных услуг.</w:t>
      </w:r>
    </w:p>
    <w:p w:rsidR="00B7387F" w:rsidRPr="00971696" w:rsidRDefault="009C600C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затрат на </w:t>
      </w:r>
      <w:r w:rsidR="00B7387F" w:rsidRPr="00971696">
        <w:rPr>
          <w:rFonts w:ascii="Times New Roman" w:hAnsi="Times New Roman" w:cs="Times New Roman"/>
          <w:sz w:val="28"/>
          <w:szCs w:val="28"/>
        </w:rPr>
        <w:t>питание семьи на неделю. Определение пути снижения затрат на питание.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Составление бухгалтерской книги расходов школьника.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Расчет площади для выращивания садово-огородных культур, необходимых семье. Расчет прибыли от реализации урожая. Расчет стоимости продукции садового участка.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Варианты объектов труда. Сертификат соответствия на товар. Этикетка на товар. Список расходов семьи. Проект снижения затрат на оплату коммунальных услуг. Бухгалтерская книга расходов школьника.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3. Электротехнические работы (13 ч)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600C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этого раздела ученик должен: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знать/понимать 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быту;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уметь 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</w:t>
      </w:r>
      <w:proofErr w:type="gramStart"/>
      <w:r w:rsidRPr="0097169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1696">
        <w:rPr>
          <w:rFonts w:ascii="Times New Roman" w:hAnsi="Times New Roman" w:cs="Times New Roman"/>
          <w:sz w:val="28"/>
          <w:szCs w:val="28"/>
        </w:rPr>
        <w:t>;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 для 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использовании; осуществления сборки электрических цепей простых электротехнических устройств по схемам.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3.1. Электротехнические работы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00C">
        <w:rPr>
          <w:rFonts w:ascii="Times New Roman" w:hAnsi="Times New Roman" w:cs="Times New Roman"/>
          <w:i/>
          <w:sz w:val="28"/>
          <w:szCs w:val="28"/>
          <w:u w:val="single"/>
        </w:rPr>
        <w:t>Теоретические сведения. Виды энергии. Правила электробезопасности. Источники электроэнергии.</w:t>
      </w:r>
      <w:r w:rsidRPr="00971696">
        <w:rPr>
          <w:rFonts w:ascii="Times New Roman" w:hAnsi="Times New Roman" w:cs="Times New Roman"/>
          <w:sz w:val="28"/>
          <w:szCs w:val="28"/>
        </w:rPr>
        <w:t xml:space="preserve"> Электрический ток. Проводники тока и изоляторы. Приемники (потребители) электроэнергии. Электрическая цепь, ее элементы, их условное обозначение. Принципиальная и монтажная схемы. Понятие «комплектующая арматура».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lastRenderedPageBreak/>
        <w:t>Параметры потребителей и источников электроэнергии. Типы электроизмерительных приборов. Организация рабочего места для электротехнических работ. Электромонтажные инструменты. Правила безопасного труда на уроках электротехнологии.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Назначение и устройство электрических проводов. Электроизоляционные материалы. Виды соединения проводов. Операции сращивания проводов. Устройство электрического паяльника. Организация рабочего места при паянии. Правила безопасной работы с электромонтажными инструментами и электропаяльником. Операции монтажа электрической цепи. Способы оконцевания проводов. Правила безопасной работы при монтаже </w:t>
      </w:r>
      <w:proofErr w:type="spellStart"/>
      <w:r w:rsidRPr="00971696">
        <w:rPr>
          <w:rFonts w:ascii="Times New Roman" w:hAnsi="Times New Roman" w:cs="Times New Roman"/>
          <w:sz w:val="28"/>
          <w:szCs w:val="28"/>
        </w:rPr>
        <w:t>электроцепи</w:t>
      </w:r>
      <w:proofErr w:type="spellEnd"/>
      <w:r w:rsidRPr="00971696">
        <w:rPr>
          <w:rFonts w:ascii="Times New Roman" w:hAnsi="Times New Roman" w:cs="Times New Roman"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Устройство и применение электромагнитов в технике. Намотка провода электромагнита на катушку. Электромагнитное реле, его устройство. Принцип действия электрического звонка.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Виды электроосветительных приборов. История их изобретения, принцип действия. Устройство современной лампы накаливания, ее мощность, срок службы. Регулировка освещенности. Люминесцентное и неоновое освещение. Конструкция люминесцентной и неоновой ламп. Достоинства и недостатки люминесцентных ламп и ламп накаливания.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Классы и типы электронагревательных приборов. Устройство и требования к нагревательным элементам. Принцип работы биметаллического терморегулятора. Правила безопасного пользования бытовыми электроприборами.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Назначение электрических двигателей. Устройство и принцип действия коллекторного электродвигателя постоянного тока.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Развитие электроэнергетики. Возобновляемые виды топлива. Термоядерное горючее. Использование водорода. Электромобиль. Энергия солнца и ветра. Энергосбережение.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Практические работы. Изучение элементов электрической цепи, их условного обозначения, комплектующей арматуры.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стоимости.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Сборка электрической цепи с элементами управления и защиты. Изготовление «пробника». Проверка исправности проводов и элементов электрической цепи. Сборка разветвленной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электрической цепи.        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Выполнение неразъемных соединений проводов и их изоляция. </w:t>
      </w:r>
      <w:proofErr w:type="spellStart"/>
      <w:r w:rsidRPr="00971696">
        <w:rPr>
          <w:rFonts w:ascii="Times New Roman" w:hAnsi="Times New Roman" w:cs="Times New Roman"/>
          <w:sz w:val="28"/>
          <w:szCs w:val="28"/>
        </w:rPr>
        <w:t>Оконцевание</w:t>
      </w:r>
      <w:proofErr w:type="spellEnd"/>
      <w:r w:rsidRPr="00971696">
        <w:rPr>
          <w:rFonts w:ascii="Times New Roman" w:hAnsi="Times New Roman" w:cs="Times New Roman"/>
          <w:sz w:val="28"/>
          <w:szCs w:val="28"/>
        </w:rPr>
        <w:t xml:space="preserve"> проводов. Зарядка электроарматуры.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Сборка электромагнита из деталей конструктора. Исследование зависимости силы притяжения электромагнита от величины сердечника и величины магнитного поля электромагнита — от числа витков обмотки. Ознакомление с разными конструкциями электромагнитов. Изготовление электромагнита.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Энергетический аудит школы.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lastRenderedPageBreak/>
        <w:t>Изучение устройства и принципа действия электроутюга с терморегулятором. Изготовление биметаллической пластины. Сборка и испытание термореле — модели пожарной сигнализации.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Изучение устройства двигателя постоянного тока. Сборка простейшей схемы двигателя постоянного тока. Сборка установки для демонстрации принципа действия электродвигателя.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 xml:space="preserve">Варианты объектов труда. Комплектующая арматура. Электросчетчик. </w:t>
      </w:r>
      <w:proofErr w:type="spellStart"/>
      <w:r w:rsidRPr="00971696">
        <w:rPr>
          <w:rFonts w:ascii="Times New Roman" w:hAnsi="Times New Roman" w:cs="Times New Roman"/>
          <w:sz w:val="28"/>
          <w:szCs w:val="28"/>
        </w:rPr>
        <w:t>Электроконструктор</w:t>
      </w:r>
      <w:proofErr w:type="spellEnd"/>
      <w:r w:rsidRPr="00971696">
        <w:rPr>
          <w:rFonts w:ascii="Times New Roman" w:hAnsi="Times New Roman" w:cs="Times New Roman"/>
          <w:sz w:val="28"/>
          <w:szCs w:val="28"/>
        </w:rPr>
        <w:t>. Электропровода. Изоляционные материалы. Электромагнит. Электроутюг. Биметаллическая пластина. Термореле. Электродвигатель.</w:t>
      </w:r>
    </w:p>
    <w:p w:rsidR="00B7387F" w:rsidRPr="009C600C" w:rsidRDefault="00B7387F" w:rsidP="00971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00C">
        <w:rPr>
          <w:rFonts w:ascii="Times New Roman" w:hAnsi="Times New Roman" w:cs="Times New Roman"/>
          <w:b/>
          <w:sz w:val="28"/>
          <w:szCs w:val="28"/>
        </w:rPr>
        <w:t>4.</w:t>
      </w:r>
      <w:r w:rsidRPr="009C600C">
        <w:rPr>
          <w:rFonts w:ascii="Times New Roman" w:hAnsi="Times New Roman" w:cs="Times New Roman"/>
          <w:b/>
          <w:sz w:val="28"/>
          <w:szCs w:val="28"/>
        </w:rPr>
        <w:tab/>
        <w:t>Проектирование и изготовление изделий (6 ч)</w:t>
      </w:r>
      <w:r w:rsidR="009C600C">
        <w:rPr>
          <w:rFonts w:ascii="Times New Roman" w:hAnsi="Times New Roman" w:cs="Times New Roman"/>
          <w:b/>
          <w:sz w:val="28"/>
          <w:szCs w:val="28"/>
        </w:rPr>
        <w:t>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00C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Теоретические сведения. Составляющие проектирования. Выбор темы проекта. </w:t>
      </w:r>
      <w:r w:rsidRPr="00971696">
        <w:rPr>
          <w:rFonts w:ascii="Times New Roman" w:hAnsi="Times New Roman" w:cs="Times New Roman"/>
          <w:sz w:val="28"/>
          <w:szCs w:val="28"/>
        </w:rPr>
        <w:t>Проектирование образцов будущего изделия. Выбор материалов по соответствующим критериям. Дизайн-спецификация и дизайн-анализ проектируемого изделия. Разработка чертежа изделия. Планирование процесса создания изделия. Корректировка плана выполнения проекта в соответствии с проведенным анализом правильности выбранных решений. Оценка стоимости готового изделия. Выполнение проекта. Защита проекта.</w:t>
      </w:r>
    </w:p>
    <w:p w:rsidR="00B7387F" w:rsidRPr="00971696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Практические работы. Выдвижение идей для выполнения учебного проекта. Анализ моделей-аналогов из банка идей. Выбор модели проектного изделия. Выполнение творческого проекта.</w:t>
      </w:r>
    </w:p>
    <w:p w:rsidR="0068042C" w:rsidRDefault="00B7387F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696">
        <w:rPr>
          <w:rFonts w:ascii="Times New Roman" w:hAnsi="Times New Roman" w:cs="Times New Roman"/>
          <w:sz w:val="28"/>
          <w:szCs w:val="28"/>
        </w:rPr>
        <w:t>Варианты объектов труда. Творческие проекты, например: разработка плаката по электробезопасности; панно в технике вышивки гладью; теплица на подоконнике; набор игрушек «Магнитные чудеса» и др.</w:t>
      </w:r>
    </w:p>
    <w:p w:rsidR="009C600C" w:rsidRPr="00971696" w:rsidRDefault="009C600C" w:rsidP="00971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1E5" w:rsidRDefault="00A271E5" w:rsidP="009C600C">
      <w:pPr>
        <w:jc w:val="center"/>
      </w:pPr>
      <w:r w:rsidRPr="009C600C">
        <w:rPr>
          <w:rFonts w:ascii="Times New Roman" w:hAnsi="Times New Roman" w:cs="Times New Roman"/>
          <w:sz w:val="28"/>
          <w:szCs w:val="28"/>
        </w:rPr>
        <w:t>В соответствии с годовым календарным графиком расписания уроков на 2016-2017 учебный год по программе-</w:t>
      </w:r>
      <w:r w:rsidR="009C600C">
        <w:rPr>
          <w:rFonts w:ascii="Times New Roman" w:hAnsi="Times New Roman" w:cs="Times New Roman"/>
          <w:sz w:val="28"/>
          <w:szCs w:val="28"/>
        </w:rPr>
        <w:t>70</w:t>
      </w:r>
      <w:r w:rsidRPr="009C600C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A271E5" w:rsidRPr="00F82C7C" w:rsidRDefault="00A271E5" w:rsidP="009C600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2C7C">
        <w:rPr>
          <w:rFonts w:ascii="Times New Roman" w:hAnsi="Times New Roman" w:cs="Times New Roman"/>
          <w:b/>
          <w:sz w:val="36"/>
          <w:szCs w:val="36"/>
          <w:u w:val="single"/>
        </w:rPr>
        <w:t>Календарно-тематическое планирование.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9"/>
        <w:gridCol w:w="4846"/>
        <w:gridCol w:w="1713"/>
        <w:gridCol w:w="1550"/>
        <w:gridCol w:w="1504"/>
      </w:tblGrid>
      <w:tr w:rsidR="009C600C" w:rsidRPr="00F82C7C" w:rsidTr="00425742">
        <w:tc>
          <w:tcPr>
            <w:tcW w:w="949" w:type="dxa"/>
            <w:vMerge w:val="restart"/>
          </w:tcPr>
          <w:p w:rsidR="009C600C" w:rsidRPr="00F82C7C" w:rsidRDefault="009C600C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46" w:type="dxa"/>
            <w:vMerge w:val="restart"/>
          </w:tcPr>
          <w:p w:rsidR="009C600C" w:rsidRPr="00F82C7C" w:rsidRDefault="009C600C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9C600C" w:rsidRPr="00F82C7C" w:rsidRDefault="009C600C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54" w:type="dxa"/>
            <w:gridSpan w:val="2"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урока</w:t>
            </w:r>
          </w:p>
        </w:tc>
      </w:tr>
      <w:tr w:rsidR="009C600C" w:rsidRPr="00F82C7C" w:rsidTr="00425742">
        <w:tc>
          <w:tcPr>
            <w:tcW w:w="949" w:type="dxa"/>
            <w:vMerge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6" w:type="dxa"/>
            <w:vMerge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04" w:type="dxa"/>
          </w:tcPr>
          <w:p w:rsidR="00A271E5" w:rsidRPr="00F82C7C" w:rsidRDefault="00A271E5" w:rsidP="00F82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70250A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5742" w:rsidRPr="00F82C7C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  <w:r w:rsidR="00425742" w:rsidRPr="00F82C7C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труда.</w:t>
            </w:r>
          </w:p>
        </w:tc>
        <w:tc>
          <w:tcPr>
            <w:tcW w:w="1713" w:type="dxa"/>
          </w:tcPr>
          <w:p w:rsidR="00E673E4" w:rsidRPr="00F82C7C" w:rsidRDefault="00425742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03.09.16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Семья как экономическая ячейка общества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10.09.16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Семья и бизнес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17.09.16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Потребности семьи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24.09.16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Правила покупки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01.10.16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Семейный бюджет. Доходная часть бюджета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08.10.16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Расходная часть бюджета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15.10.16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«Семейная экономика»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питание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22.10.16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Накопления. Сбережения. Расходная часть бюджета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29.10.16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Маркетинг в домашней экономике. Реклама товара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12.11.16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Трудовые отношения в семье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Экономика приусадебного (дачного) участка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26.11.16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Коммуникации в домашнем хозяйстве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03.12.16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Электричество в нашем доме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4846" w:type="dxa"/>
          </w:tcPr>
          <w:p w:rsidR="00E673E4" w:rsidRPr="00F82C7C" w:rsidRDefault="009C600C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</w:t>
            </w:r>
            <w:r w:rsidR="00E673E4" w:rsidRPr="00F82C7C">
              <w:rPr>
                <w:rFonts w:ascii="Times New Roman" w:hAnsi="Times New Roman" w:cs="Times New Roman"/>
                <w:sz w:val="28"/>
                <w:szCs w:val="28"/>
              </w:rPr>
              <w:t>измерительные</w:t>
            </w:r>
          </w:p>
          <w:p w:rsidR="00E673E4" w:rsidRPr="00F82C7C" w:rsidRDefault="009C600C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приборы. Вольтметр, </w:t>
            </w:r>
            <w:r w:rsidR="00E673E4" w:rsidRPr="00F82C7C">
              <w:rPr>
                <w:rFonts w:ascii="Times New Roman" w:hAnsi="Times New Roman" w:cs="Times New Roman"/>
                <w:sz w:val="28"/>
                <w:szCs w:val="28"/>
              </w:rPr>
              <w:t>амперметр,</w:t>
            </w:r>
          </w:p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омметр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Авометр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24.12.16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Однофазный переменный ток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14.01.17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Трёхфазная система переменного тока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846" w:type="dxa"/>
          </w:tcPr>
          <w:p w:rsidR="00E673E4" w:rsidRPr="00F82C7C" w:rsidRDefault="009C600C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Выпрямители переменного </w:t>
            </w:r>
            <w:r w:rsidR="00E673E4" w:rsidRPr="00F82C7C">
              <w:rPr>
                <w:rFonts w:ascii="Times New Roman" w:hAnsi="Times New Roman" w:cs="Times New Roman"/>
                <w:sz w:val="28"/>
                <w:szCs w:val="28"/>
              </w:rPr>
              <w:t>тока</w:t>
            </w: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4846" w:type="dxa"/>
          </w:tcPr>
          <w:p w:rsidR="009C600C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</w:t>
            </w:r>
          </w:p>
          <w:p w:rsidR="00E673E4" w:rsidRPr="00F82C7C" w:rsidRDefault="009C600C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73E4" w:rsidRPr="00F82C7C">
              <w:rPr>
                <w:rFonts w:ascii="Times New Roman" w:hAnsi="Times New Roman" w:cs="Times New Roman"/>
                <w:sz w:val="28"/>
                <w:szCs w:val="28"/>
              </w:rPr>
              <w:t>Электротехнические работы». Квартирная электропроводка</w:t>
            </w: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04.02.17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Бытовые нагревательные приборы и светильники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Бытовые электропечи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Электромагниты и их применение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25.02.17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Электрические двигатели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04.03.17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Электроприборы. Электрический пылесос. Стиральная машина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Электроприборы.  Холодильники. Швейная машина</w:t>
            </w:r>
            <w:r w:rsidR="009C600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Ремонт оконных и дверных блоков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Технология установки дверного замка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08.04.17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Утепление дверей и окон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15.04.17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Подбор материалов и инструментов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22.04.17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Исследовательский этап проекта. Развитие идей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29.04.17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Конструкторский и технологический этапы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06.05.17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этап. 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Эколог экономическое</w:t>
            </w: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13.05.17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Защита творческого проекта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00C" w:rsidRPr="00F82C7C" w:rsidTr="00425742">
        <w:tc>
          <w:tcPr>
            <w:tcW w:w="949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4846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Защита творческого проекта</w:t>
            </w:r>
            <w:r w:rsidR="00EC0B5C" w:rsidRPr="00F82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0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C7C">
              <w:rPr>
                <w:rFonts w:ascii="Times New Roman" w:hAnsi="Times New Roman" w:cs="Times New Roman"/>
                <w:sz w:val="28"/>
                <w:szCs w:val="28"/>
              </w:rPr>
              <w:t>27.05.17</w:t>
            </w:r>
          </w:p>
        </w:tc>
        <w:tc>
          <w:tcPr>
            <w:tcW w:w="1504" w:type="dxa"/>
          </w:tcPr>
          <w:p w:rsidR="00E673E4" w:rsidRPr="00F82C7C" w:rsidRDefault="00E673E4" w:rsidP="00F82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71E5" w:rsidRPr="00F82C7C" w:rsidRDefault="00A271E5" w:rsidP="00F82C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71E5" w:rsidRPr="00F82C7C" w:rsidSect="00B7387F">
      <w:pgSz w:w="11906" w:h="16838"/>
      <w:pgMar w:top="425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A8A"/>
    <w:multiLevelType w:val="hybridMultilevel"/>
    <w:tmpl w:val="ECBCA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0A04"/>
    <w:multiLevelType w:val="multilevel"/>
    <w:tmpl w:val="3830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E2F4E"/>
    <w:multiLevelType w:val="hybridMultilevel"/>
    <w:tmpl w:val="0B1A3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327BF"/>
    <w:multiLevelType w:val="multilevel"/>
    <w:tmpl w:val="229C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F5132"/>
    <w:multiLevelType w:val="multilevel"/>
    <w:tmpl w:val="61C8A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F1583"/>
    <w:multiLevelType w:val="hybridMultilevel"/>
    <w:tmpl w:val="8B3E6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E3EC2"/>
    <w:multiLevelType w:val="hybridMultilevel"/>
    <w:tmpl w:val="5BF8B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70CE1"/>
    <w:multiLevelType w:val="hybridMultilevel"/>
    <w:tmpl w:val="9DE03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E3970"/>
    <w:multiLevelType w:val="multilevel"/>
    <w:tmpl w:val="71D6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3665AB"/>
    <w:multiLevelType w:val="hybridMultilevel"/>
    <w:tmpl w:val="4336D5A8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>
    <w:nsid w:val="77C16E1F"/>
    <w:multiLevelType w:val="hybridMultilevel"/>
    <w:tmpl w:val="C6DED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89"/>
    <w:rsid w:val="00046900"/>
    <w:rsid w:val="0008098A"/>
    <w:rsid w:val="00425742"/>
    <w:rsid w:val="004C0102"/>
    <w:rsid w:val="00507A89"/>
    <w:rsid w:val="005E5018"/>
    <w:rsid w:val="0068042C"/>
    <w:rsid w:val="006A3BE8"/>
    <w:rsid w:val="0070250A"/>
    <w:rsid w:val="00702932"/>
    <w:rsid w:val="00714F91"/>
    <w:rsid w:val="00971696"/>
    <w:rsid w:val="009C600C"/>
    <w:rsid w:val="00A271E5"/>
    <w:rsid w:val="00B7387F"/>
    <w:rsid w:val="00D74260"/>
    <w:rsid w:val="00E673E4"/>
    <w:rsid w:val="00E93915"/>
    <w:rsid w:val="00EC0B5C"/>
    <w:rsid w:val="00F42A93"/>
    <w:rsid w:val="00F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7A89"/>
  </w:style>
  <w:style w:type="paragraph" w:customStyle="1" w:styleId="c2">
    <w:name w:val="c2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7A89"/>
  </w:style>
  <w:style w:type="paragraph" w:customStyle="1" w:styleId="c17">
    <w:name w:val="c1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07A89"/>
  </w:style>
  <w:style w:type="paragraph" w:customStyle="1" w:styleId="c16">
    <w:name w:val="c16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07A89"/>
  </w:style>
  <w:style w:type="paragraph" w:customStyle="1" w:styleId="c11">
    <w:name w:val="c11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7A89"/>
  </w:style>
  <w:style w:type="character" w:customStyle="1" w:styleId="c29">
    <w:name w:val="c29"/>
    <w:basedOn w:val="a0"/>
    <w:rsid w:val="00507A89"/>
  </w:style>
  <w:style w:type="character" w:customStyle="1" w:styleId="apple-converted-space">
    <w:name w:val="apple-converted-space"/>
    <w:basedOn w:val="a0"/>
    <w:rsid w:val="00507A89"/>
  </w:style>
  <w:style w:type="character" w:styleId="a3">
    <w:name w:val="Hyperlink"/>
    <w:basedOn w:val="a0"/>
    <w:uiPriority w:val="99"/>
    <w:semiHidden/>
    <w:unhideWhenUsed/>
    <w:rsid w:val="00507A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A89"/>
    <w:rPr>
      <w:color w:val="800080"/>
      <w:u w:val="single"/>
    </w:rPr>
  </w:style>
  <w:style w:type="character" w:customStyle="1" w:styleId="c113">
    <w:name w:val="c113"/>
    <w:basedOn w:val="a0"/>
    <w:rsid w:val="00507A89"/>
  </w:style>
  <w:style w:type="character" w:customStyle="1" w:styleId="c68">
    <w:name w:val="c68"/>
    <w:basedOn w:val="a0"/>
    <w:rsid w:val="00507A89"/>
  </w:style>
  <w:style w:type="character" w:customStyle="1" w:styleId="c32">
    <w:name w:val="c32"/>
    <w:basedOn w:val="a0"/>
    <w:rsid w:val="00507A89"/>
  </w:style>
  <w:style w:type="paragraph" w:customStyle="1" w:styleId="c10">
    <w:name w:val="c10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A89"/>
  </w:style>
  <w:style w:type="paragraph" w:customStyle="1" w:styleId="c13">
    <w:name w:val="c13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507A89"/>
  </w:style>
  <w:style w:type="character" w:customStyle="1" w:styleId="c49">
    <w:name w:val="c49"/>
    <w:basedOn w:val="a0"/>
    <w:rsid w:val="00507A89"/>
  </w:style>
  <w:style w:type="character" w:customStyle="1" w:styleId="c7">
    <w:name w:val="c7"/>
    <w:basedOn w:val="a0"/>
    <w:rsid w:val="00507A89"/>
  </w:style>
  <w:style w:type="paragraph" w:customStyle="1" w:styleId="c36">
    <w:name w:val="c36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07A89"/>
  </w:style>
  <w:style w:type="character" w:customStyle="1" w:styleId="c26">
    <w:name w:val="c26"/>
    <w:basedOn w:val="a0"/>
    <w:rsid w:val="00507A89"/>
  </w:style>
  <w:style w:type="character" w:customStyle="1" w:styleId="c98">
    <w:name w:val="c98"/>
    <w:basedOn w:val="a0"/>
    <w:rsid w:val="00507A89"/>
  </w:style>
  <w:style w:type="character" w:customStyle="1" w:styleId="c66">
    <w:name w:val="c66"/>
    <w:basedOn w:val="a0"/>
    <w:rsid w:val="00507A89"/>
  </w:style>
  <w:style w:type="paragraph" w:customStyle="1" w:styleId="c53">
    <w:name w:val="c53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7A89"/>
  </w:style>
  <w:style w:type="character" w:customStyle="1" w:styleId="c42">
    <w:name w:val="c42"/>
    <w:basedOn w:val="a0"/>
    <w:rsid w:val="00507A89"/>
  </w:style>
  <w:style w:type="paragraph" w:customStyle="1" w:styleId="c107">
    <w:name w:val="c10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07A89"/>
  </w:style>
  <w:style w:type="paragraph" w:customStyle="1" w:styleId="c74">
    <w:name w:val="c74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507A89"/>
  </w:style>
  <w:style w:type="table" w:styleId="a5">
    <w:name w:val="Table Grid"/>
    <w:basedOn w:val="a1"/>
    <w:uiPriority w:val="59"/>
    <w:rsid w:val="00A2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4F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7A89"/>
  </w:style>
  <w:style w:type="paragraph" w:customStyle="1" w:styleId="c2">
    <w:name w:val="c2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7A89"/>
  </w:style>
  <w:style w:type="paragraph" w:customStyle="1" w:styleId="c17">
    <w:name w:val="c1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07A89"/>
  </w:style>
  <w:style w:type="paragraph" w:customStyle="1" w:styleId="c16">
    <w:name w:val="c16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07A89"/>
  </w:style>
  <w:style w:type="paragraph" w:customStyle="1" w:styleId="c11">
    <w:name w:val="c11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07A89"/>
  </w:style>
  <w:style w:type="character" w:customStyle="1" w:styleId="c29">
    <w:name w:val="c29"/>
    <w:basedOn w:val="a0"/>
    <w:rsid w:val="00507A89"/>
  </w:style>
  <w:style w:type="character" w:customStyle="1" w:styleId="apple-converted-space">
    <w:name w:val="apple-converted-space"/>
    <w:basedOn w:val="a0"/>
    <w:rsid w:val="00507A89"/>
  </w:style>
  <w:style w:type="character" w:styleId="a3">
    <w:name w:val="Hyperlink"/>
    <w:basedOn w:val="a0"/>
    <w:uiPriority w:val="99"/>
    <w:semiHidden/>
    <w:unhideWhenUsed/>
    <w:rsid w:val="00507A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7A89"/>
    <w:rPr>
      <w:color w:val="800080"/>
      <w:u w:val="single"/>
    </w:rPr>
  </w:style>
  <w:style w:type="character" w:customStyle="1" w:styleId="c113">
    <w:name w:val="c113"/>
    <w:basedOn w:val="a0"/>
    <w:rsid w:val="00507A89"/>
  </w:style>
  <w:style w:type="character" w:customStyle="1" w:styleId="c68">
    <w:name w:val="c68"/>
    <w:basedOn w:val="a0"/>
    <w:rsid w:val="00507A89"/>
  </w:style>
  <w:style w:type="character" w:customStyle="1" w:styleId="c32">
    <w:name w:val="c32"/>
    <w:basedOn w:val="a0"/>
    <w:rsid w:val="00507A89"/>
  </w:style>
  <w:style w:type="paragraph" w:customStyle="1" w:styleId="c10">
    <w:name w:val="c10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A89"/>
  </w:style>
  <w:style w:type="paragraph" w:customStyle="1" w:styleId="c13">
    <w:name w:val="c13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507A89"/>
  </w:style>
  <w:style w:type="character" w:customStyle="1" w:styleId="c49">
    <w:name w:val="c49"/>
    <w:basedOn w:val="a0"/>
    <w:rsid w:val="00507A89"/>
  </w:style>
  <w:style w:type="character" w:customStyle="1" w:styleId="c7">
    <w:name w:val="c7"/>
    <w:basedOn w:val="a0"/>
    <w:rsid w:val="00507A89"/>
  </w:style>
  <w:style w:type="paragraph" w:customStyle="1" w:styleId="c36">
    <w:name w:val="c36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07A89"/>
  </w:style>
  <w:style w:type="character" w:customStyle="1" w:styleId="c26">
    <w:name w:val="c26"/>
    <w:basedOn w:val="a0"/>
    <w:rsid w:val="00507A89"/>
  </w:style>
  <w:style w:type="character" w:customStyle="1" w:styleId="c98">
    <w:name w:val="c98"/>
    <w:basedOn w:val="a0"/>
    <w:rsid w:val="00507A89"/>
  </w:style>
  <w:style w:type="character" w:customStyle="1" w:styleId="c66">
    <w:name w:val="c66"/>
    <w:basedOn w:val="a0"/>
    <w:rsid w:val="00507A89"/>
  </w:style>
  <w:style w:type="paragraph" w:customStyle="1" w:styleId="c53">
    <w:name w:val="c53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7A89"/>
  </w:style>
  <w:style w:type="character" w:customStyle="1" w:styleId="c42">
    <w:name w:val="c42"/>
    <w:basedOn w:val="a0"/>
    <w:rsid w:val="00507A89"/>
  </w:style>
  <w:style w:type="paragraph" w:customStyle="1" w:styleId="c107">
    <w:name w:val="c107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07A89"/>
  </w:style>
  <w:style w:type="paragraph" w:customStyle="1" w:styleId="c74">
    <w:name w:val="c74"/>
    <w:basedOn w:val="a"/>
    <w:rsid w:val="0050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507A89"/>
  </w:style>
  <w:style w:type="table" w:styleId="a5">
    <w:name w:val="Table Grid"/>
    <w:basedOn w:val="a1"/>
    <w:uiPriority w:val="59"/>
    <w:rsid w:val="00A2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4F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0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0D39-CC0E-4E6A-AF65-48FA6F54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28</cp:revision>
  <cp:lastPrinted>2017-03-27T05:35:00Z</cp:lastPrinted>
  <dcterms:created xsi:type="dcterms:W3CDTF">2017-03-02T08:29:00Z</dcterms:created>
  <dcterms:modified xsi:type="dcterms:W3CDTF">2017-03-27T05:36:00Z</dcterms:modified>
</cp:coreProperties>
</file>